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C40" w:rsidRPr="00A44C21" w:rsidRDefault="00E66C40" w:rsidP="00E66C40">
      <w:pPr>
        <w:spacing w:after="0" w:line="240" w:lineRule="auto"/>
        <w:jc w:val="center"/>
        <w:rPr>
          <w:rFonts w:ascii="Times New Roman" w:hAnsi="Times New Roman"/>
          <w:sz w:val="28"/>
          <w:szCs w:val="28"/>
        </w:rPr>
      </w:pPr>
      <w:r w:rsidRPr="00A44C21">
        <w:rPr>
          <w:rFonts w:ascii="Times New Roman" w:hAnsi="Times New Roman"/>
          <w:sz w:val="28"/>
          <w:szCs w:val="28"/>
        </w:rPr>
        <w:t>Муниципальное бюджетное дошкольное образовательное учреждение</w:t>
      </w:r>
    </w:p>
    <w:p w:rsidR="00E66C40" w:rsidRPr="00A44C21" w:rsidRDefault="00E66C40" w:rsidP="00E66C40">
      <w:pPr>
        <w:spacing w:after="0" w:line="240" w:lineRule="auto"/>
        <w:jc w:val="center"/>
        <w:rPr>
          <w:rFonts w:ascii="Times New Roman" w:hAnsi="Times New Roman"/>
          <w:sz w:val="28"/>
          <w:szCs w:val="28"/>
        </w:rPr>
      </w:pPr>
      <w:r w:rsidRPr="00A44C21">
        <w:rPr>
          <w:rFonts w:ascii="Times New Roman" w:hAnsi="Times New Roman"/>
          <w:sz w:val="28"/>
          <w:szCs w:val="28"/>
        </w:rPr>
        <w:t xml:space="preserve">«Детский сад общеразвивающего вида с приоритетным осуществлением </w:t>
      </w:r>
    </w:p>
    <w:p w:rsidR="00E66C40" w:rsidRPr="00A44C21" w:rsidRDefault="00E66C40" w:rsidP="00E66C40">
      <w:pPr>
        <w:spacing w:after="0" w:line="240" w:lineRule="auto"/>
        <w:jc w:val="center"/>
        <w:rPr>
          <w:rFonts w:ascii="Times New Roman" w:hAnsi="Times New Roman"/>
          <w:sz w:val="28"/>
          <w:szCs w:val="28"/>
        </w:rPr>
      </w:pPr>
      <w:r w:rsidRPr="00A44C21">
        <w:rPr>
          <w:rFonts w:ascii="Times New Roman" w:hAnsi="Times New Roman"/>
          <w:sz w:val="28"/>
          <w:szCs w:val="28"/>
        </w:rPr>
        <w:t>познавательно – речевого развития воспитанников № 27 «Теремок»</w:t>
      </w:r>
    </w:p>
    <w:p w:rsidR="00E66C40" w:rsidRPr="00A44C21" w:rsidRDefault="00E66C40" w:rsidP="00E66C40">
      <w:pPr>
        <w:spacing w:after="0" w:line="240" w:lineRule="auto"/>
        <w:jc w:val="center"/>
        <w:rPr>
          <w:rFonts w:ascii="Times New Roman" w:hAnsi="Times New Roman"/>
          <w:sz w:val="28"/>
          <w:szCs w:val="28"/>
        </w:rPr>
      </w:pPr>
      <w:r w:rsidRPr="00A44C21">
        <w:rPr>
          <w:rFonts w:ascii="Times New Roman" w:hAnsi="Times New Roman"/>
          <w:sz w:val="28"/>
          <w:szCs w:val="28"/>
        </w:rPr>
        <w:t>поселка Комсомолец Кировского района Ставропольского края.</w:t>
      </w:r>
    </w:p>
    <w:p w:rsidR="00E66C40" w:rsidRDefault="00E66C40" w:rsidP="00E66C40">
      <w:pPr>
        <w:tabs>
          <w:tab w:val="left" w:pos="5985"/>
        </w:tabs>
        <w:jc w:val="both"/>
        <w:rPr>
          <w:sz w:val="28"/>
          <w:szCs w:val="28"/>
        </w:rPr>
      </w:pPr>
    </w:p>
    <w:p w:rsidR="00E66C40" w:rsidRDefault="00E66C40" w:rsidP="00E66C40">
      <w:pPr>
        <w:rPr>
          <w:sz w:val="28"/>
          <w:szCs w:val="28"/>
        </w:rPr>
      </w:pPr>
    </w:p>
    <w:p w:rsidR="00E66C40" w:rsidRDefault="00E66C40" w:rsidP="00E66C40">
      <w:pPr>
        <w:rPr>
          <w:sz w:val="28"/>
          <w:szCs w:val="28"/>
        </w:rPr>
      </w:pPr>
    </w:p>
    <w:p w:rsidR="00E66C40" w:rsidRDefault="00E66C40" w:rsidP="00E66C40">
      <w:pPr>
        <w:rPr>
          <w:sz w:val="28"/>
          <w:szCs w:val="28"/>
        </w:rPr>
      </w:pPr>
    </w:p>
    <w:p w:rsidR="00E66C40" w:rsidRDefault="00E66C40" w:rsidP="00E66C40">
      <w:pPr>
        <w:rPr>
          <w:sz w:val="28"/>
          <w:szCs w:val="28"/>
        </w:rPr>
      </w:pPr>
    </w:p>
    <w:p w:rsidR="00E66C40" w:rsidRDefault="00E66C40" w:rsidP="00E66C40">
      <w:pPr>
        <w:jc w:val="center"/>
        <w:rPr>
          <w:sz w:val="28"/>
          <w:szCs w:val="28"/>
        </w:rPr>
      </w:pPr>
    </w:p>
    <w:p w:rsidR="00E66C40" w:rsidRDefault="00E66C40" w:rsidP="00E66C40">
      <w:pPr>
        <w:jc w:val="center"/>
        <w:rPr>
          <w:sz w:val="28"/>
          <w:szCs w:val="28"/>
        </w:rPr>
      </w:pPr>
    </w:p>
    <w:p w:rsidR="00E66C40" w:rsidRDefault="00E66C40" w:rsidP="00E66C40">
      <w:pPr>
        <w:spacing w:after="0" w:line="240" w:lineRule="auto"/>
        <w:jc w:val="center"/>
        <w:rPr>
          <w:sz w:val="28"/>
          <w:szCs w:val="28"/>
        </w:rPr>
      </w:pPr>
    </w:p>
    <w:p w:rsidR="00E66C40" w:rsidRPr="00CE5111" w:rsidRDefault="00E66C40" w:rsidP="00E66C40">
      <w:pPr>
        <w:spacing w:after="0" w:line="240" w:lineRule="auto"/>
        <w:jc w:val="center"/>
        <w:rPr>
          <w:rFonts w:ascii="Times New Roman" w:eastAsia="Times New Roman" w:hAnsi="Times New Roman" w:cs="Times New Roman"/>
          <w:sz w:val="28"/>
          <w:szCs w:val="28"/>
          <w:lang w:eastAsia="ru-RU"/>
        </w:rPr>
      </w:pPr>
      <w:r w:rsidRPr="00CE5111">
        <w:rPr>
          <w:rFonts w:ascii="Times New Roman" w:eastAsia="Times New Roman" w:hAnsi="Times New Roman" w:cs="Times New Roman"/>
          <w:sz w:val="28"/>
          <w:szCs w:val="28"/>
          <w:lang w:eastAsia="ru-RU"/>
        </w:rPr>
        <w:t>Консультация для родителей</w:t>
      </w:r>
    </w:p>
    <w:p w:rsidR="00E66C40" w:rsidRDefault="00E66C40" w:rsidP="00E66C40">
      <w:pPr>
        <w:spacing w:after="0" w:line="240" w:lineRule="auto"/>
        <w:jc w:val="center"/>
        <w:rPr>
          <w:rFonts w:ascii="Times New Roman" w:eastAsia="Times New Roman" w:hAnsi="Times New Roman" w:cs="Times New Roman"/>
          <w:bCs/>
          <w:sz w:val="28"/>
          <w:szCs w:val="28"/>
          <w:lang w:eastAsia="ru-RU"/>
        </w:rPr>
      </w:pPr>
      <w:r w:rsidRPr="00E66C40">
        <w:rPr>
          <w:rFonts w:ascii="Times New Roman" w:eastAsia="Times New Roman" w:hAnsi="Times New Roman" w:cs="Times New Roman"/>
          <w:bCs/>
          <w:sz w:val="28"/>
          <w:szCs w:val="28"/>
          <w:lang w:eastAsia="ru-RU"/>
        </w:rPr>
        <w:t>«Настольно-печатные игры как действенное средство</w:t>
      </w:r>
    </w:p>
    <w:p w:rsidR="00E66C40" w:rsidRPr="00E66C40" w:rsidRDefault="00E66C40" w:rsidP="00E66C40">
      <w:pPr>
        <w:spacing w:after="0" w:line="240" w:lineRule="auto"/>
        <w:jc w:val="center"/>
        <w:rPr>
          <w:rFonts w:ascii="Times New Roman" w:eastAsia="Times New Roman" w:hAnsi="Times New Roman" w:cs="Times New Roman"/>
          <w:sz w:val="28"/>
          <w:szCs w:val="28"/>
          <w:lang w:eastAsia="ru-RU"/>
        </w:rPr>
      </w:pPr>
      <w:r w:rsidRPr="00E66C40">
        <w:rPr>
          <w:rFonts w:ascii="Times New Roman" w:eastAsia="Times New Roman" w:hAnsi="Times New Roman" w:cs="Times New Roman"/>
          <w:bCs/>
          <w:sz w:val="28"/>
          <w:szCs w:val="28"/>
          <w:lang w:eastAsia="ru-RU"/>
        </w:rPr>
        <w:t xml:space="preserve"> речевого развития детей дошкольного возраста»</w:t>
      </w:r>
    </w:p>
    <w:p w:rsidR="00E66C40" w:rsidRPr="002F2784" w:rsidRDefault="00E66C40" w:rsidP="00E66C40">
      <w:pPr>
        <w:pStyle w:val="a5"/>
        <w:jc w:val="center"/>
        <w:rPr>
          <w:rFonts w:ascii="Times New Roman" w:hAnsi="Times New Roman"/>
          <w:sz w:val="28"/>
          <w:szCs w:val="28"/>
        </w:rPr>
      </w:pPr>
    </w:p>
    <w:p w:rsidR="00E66C40" w:rsidRDefault="00E66C40" w:rsidP="00E66C40">
      <w:pPr>
        <w:spacing w:after="120" w:line="240" w:lineRule="auto"/>
        <w:jc w:val="center"/>
        <w:rPr>
          <w:rFonts w:ascii="Times New Roman" w:hAnsi="Times New Roman"/>
          <w:sz w:val="28"/>
          <w:szCs w:val="28"/>
        </w:rPr>
      </w:pPr>
    </w:p>
    <w:p w:rsidR="00E66C40" w:rsidRDefault="00E66C40" w:rsidP="00E66C40">
      <w:pPr>
        <w:spacing w:after="120" w:line="240" w:lineRule="auto"/>
        <w:ind w:firstLine="6946"/>
        <w:rPr>
          <w:rFonts w:ascii="Times New Roman" w:hAnsi="Times New Roman"/>
          <w:sz w:val="28"/>
          <w:szCs w:val="28"/>
        </w:rPr>
      </w:pPr>
    </w:p>
    <w:p w:rsidR="00E66C40" w:rsidRDefault="00E66C40" w:rsidP="00E66C40">
      <w:pPr>
        <w:spacing w:after="120" w:line="240" w:lineRule="auto"/>
        <w:ind w:firstLine="6946"/>
        <w:rPr>
          <w:rFonts w:ascii="Times New Roman" w:hAnsi="Times New Roman"/>
          <w:sz w:val="28"/>
          <w:szCs w:val="28"/>
        </w:rPr>
      </w:pPr>
    </w:p>
    <w:p w:rsidR="00E66C40" w:rsidRDefault="00E66C40" w:rsidP="00E66C40">
      <w:pPr>
        <w:spacing w:after="120" w:line="240" w:lineRule="auto"/>
        <w:ind w:firstLine="6946"/>
        <w:rPr>
          <w:rFonts w:ascii="Times New Roman" w:hAnsi="Times New Roman"/>
          <w:sz w:val="28"/>
          <w:szCs w:val="28"/>
        </w:rPr>
      </w:pPr>
    </w:p>
    <w:p w:rsidR="00E66C40" w:rsidRDefault="00E66C40" w:rsidP="00E66C40">
      <w:pPr>
        <w:spacing w:after="120" w:line="240" w:lineRule="auto"/>
        <w:ind w:firstLine="6946"/>
        <w:rPr>
          <w:rFonts w:ascii="Times New Roman" w:hAnsi="Times New Roman"/>
          <w:sz w:val="28"/>
          <w:szCs w:val="28"/>
        </w:rPr>
      </w:pPr>
    </w:p>
    <w:p w:rsidR="00E66C40" w:rsidRDefault="00E66C40" w:rsidP="00E66C40">
      <w:pPr>
        <w:spacing w:after="120" w:line="240" w:lineRule="auto"/>
        <w:ind w:firstLine="6946"/>
        <w:rPr>
          <w:rFonts w:ascii="Times New Roman" w:hAnsi="Times New Roman"/>
          <w:sz w:val="28"/>
          <w:szCs w:val="28"/>
        </w:rPr>
      </w:pPr>
    </w:p>
    <w:p w:rsidR="00E66C40" w:rsidRDefault="00E66C40" w:rsidP="00E66C40">
      <w:pPr>
        <w:spacing w:after="120" w:line="240" w:lineRule="auto"/>
        <w:ind w:firstLine="6946"/>
        <w:rPr>
          <w:rFonts w:ascii="Times New Roman" w:hAnsi="Times New Roman"/>
          <w:sz w:val="28"/>
          <w:szCs w:val="28"/>
        </w:rPr>
      </w:pPr>
    </w:p>
    <w:p w:rsidR="00E66C40" w:rsidRDefault="00E66C40" w:rsidP="00E66C40">
      <w:pPr>
        <w:spacing w:after="120" w:line="240" w:lineRule="auto"/>
        <w:ind w:firstLine="6946"/>
        <w:rPr>
          <w:rFonts w:ascii="Times New Roman" w:hAnsi="Times New Roman"/>
          <w:sz w:val="28"/>
          <w:szCs w:val="28"/>
        </w:rPr>
      </w:pPr>
    </w:p>
    <w:p w:rsidR="00E66C40" w:rsidRDefault="00E66C40" w:rsidP="00E66C40">
      <w:pPr>
        <w:spacing w:after="120" w:line="240" w:lineRule="auto"/>
        <w:ind w:firstLine="6946"/>
        <w:rPr>
          <w:rFonts w:ascii="Times New Roman" w:hAnsi="Times New Roman"/>
          <w:sz w:val="28"/>
          <w:szCs w:val="28"/>
        </w:rPr>
      </w:pPr>
    </w:p>
    <w:p w:rsidR="00E66C40" w:rsidRDefault="00E66C40" w:rsidP="00E66C40">
      <w:pPr>
        <w:spacing w:after="120" w:line="240" w:lineRule="auto"/>
        <w:ind w:firstLine="6946"/>
        <w:rPr>
          <w:rFonts w:ascii="Times New Roman" w:hAnsi="Times New Roman"/>
          <w:sz w:val="28"/>
          <w:szCs w:val="28"/>
        </w:rPr>
      </w:pPr>
    </w:p>
    <w:p w:rsidR="00E66C40" w:rsidRDefault="00E66C40" w:rsidP="00E66C40">
      <w:pPr>
        <w:spacing w:after="120" w:line="240" w:lineRule="auto"/>
        <w:ind w:firstLine="6946"/>
        <w:rPr>
          <w:rFonts w:ascii="Times New Roman" w:hAnsi="Times New Roman"/>
          <w:sz w:val="28"/>
          <w:szCs w:val="28"/>
        </w:rPr>
      </w:pPr>
    </w:p>
    <w:p w:rsidR="00E66C40" w:rsidRDefault="00E66C40" w:rsidP="00E66C40">
      <w:pPr>
        <w:spacing w:after="120" w:line="240" w:lineRule="auto"/>
        <w:rPr>
          <w:rFonts w:ascii="Times New Roman" w:hAnsi="Times New Roman"/>
          <w:sz w:val="28"/>
          <w:szCs w:val="28"/>
        </w:rPr>
      </w:pPr>
      <w:bookmarkStart w:id="0" w:name="_GoBack"/>
      <w:bookmarkEnd w:id="0"/>
    </w:p>
    <w:p w:rsidR="00E66C40" w:rsidRDefault="00E66C40" w:rsidP="00E66C40">
      <w:pPr>
        <w:spacing w:after="120" w:line="240" w:lineRule="auto"/>
        <w:ind w:firstLine="6946"/>
        <w:rPr>
          <w:rFonts w:ascii="Times New Roman" w:hAnsi="Times New Roman"/>
          <w:sz w:val="28"/>
          <w:szCs w:val="28"/>
        </w:rPr>
      </w:pPr>
    </w:p>
    <w:p w:rsidR="00E66C40" w:rsidRDefault="00E66C40" w:rsidP="00E66C40">
      <w:pPr>
        <w:spacing w:after="120" w:line="240" w:lineRule="auto"/>
        <w:ind w:left="6946"/>
        <w:rPr>
          <w:rFonts w:ascii="Times New Roman" w:hAnsi="Times New Roman"/>
          <w:sz w:val="28"/>
          <w:szCs w:val="28"/>
        </w:rPr>
      </w:pPr>
      <w:r>
        <w:rPr>
          <w:rFonts w:ascii="Times New Roman" w:hAnsi="Times New Roman"/>
          <w:sz w:val="28"/>
          <w:szCs w:val="28"/>
        </w:rPr>
        <w:t>Подготовила: воспитатель Форова Валентина Владимировна</w:t>
      </w:r>
    </w:p>
    <w:p w:rsidR="00CE5111" w:rsidRPr="00CE5111" w:rsidRDefault="00E66C40" w:rsidP="00E66C40">
      <w:pPr>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br w:type="page"/>
      </w:r>
      <w:r w:rsidR="00CE5111" w:rsidRPr="00CE5111">
        <w:rPr>
          <w:rFonts w:ascii="Times New Roman" w:eastAsia="Times New Roman" w:hAnsi="Times New Roman" w:cs="Times New Roman"/>
          <w:sz w:val="28"/>
          <w:szCs w:val="28"/>
          <w:lang w:eastAsia="ru-RU"/>
        </w:rPr>
        <w:lastRenderedPageBreak/>
        <w:t>Консультация для родителей</w:t>
      </w:r>
    </w:p>
    <w:p w:rsidR="00CE5111" w:rsidRPr="00CE5111" w:rsidRDefault="00CE5111" w:rsidP="00CE51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Pr="00CE5111">
        <w:rPr>
          <w:rFonts w:ascii="Times New Roman" w:eastAsia="Times New Roman" w:hAnsi="Times New Roman" w:cs="Times New Roman"/>
          <w:b/>
          <w:bCs/>
          <w:sz w:val="28"/>
          <w:szCs w:val="28"/>
          <w:lang w:eastAsia="ru-RU"/>
        </w:rPr>
        <w:t xml:space="preserve">Настольно-печатные игры </w:t>
      </w:r>
      <w:r>
        <w:rPr>
          <w:rFonts w:ascii="Times New Roman" w:eastAsia="Times New Roman" w:hAnsi="Times New Roman" w:cs="Times New Roman"/>
          <w:b/>
          <w:bCs/>
          <w:sz w:val="28"/>
          <w:szCs w:val="28"/>
          <w:lang w:eastAsia="ru-RU"/>
        </w:rPr>
        <w:t>к</w:t>
      </w:r>
      <w:r w:rsidRPr="00CE5111">
        <w:rPr>
          <w:rFonts w:ascii="Times New Roman" w:eastAsia="Times New Roman" w:hAnsi="Times New Roman" w:cs="Times New Roman"/>
          <w:b/>
          <w:bCs/>
          <w:sz w:val="28"/>
          <w:szCs w:val="28"/>
          <w:lang w:eastAsia="ru-RU"/>
        </w:rPr>
        <w:t xml:space="preserve">ак </w:t>
      </w:r>
      <w:r>
        <w:rPr>
          <w:rFonts w:ascii="Times New Roman" w:eastAsia="Times New Roman" w:hAnsi="Times New Roman" w:cs="Times New Roman"/>
          <w:b/>
          <w:bCs/>
          <w:sz w:val="28"/>
          <w:szCs w:val="28"/>
          <w:lang w:eastAsia="ru-RU"/>
        </w:rPr>
        <w:t>действенное</w:t>
      </w:r>
      <w:r w:rsidRPr="00CE5111">
        <w:rPr>
          <w:rFonts w:ascii="Times New Roman" w:eastAsia="Times New Roman" w:hAnsi="Times New Roman" w:cs="Times New Roman"/>
          <w:b/>
          <w:bCs/>
          <w:sz w:val="28"/>
          <w:szCs w:val="28"/>
          <w:lang w:eastAsia="ru-RU"/>
        </w:rPr>
        <w:t xml:space="preserve"> средство речевого развития детей дошкольного возраста</w:t>
      </w:r>
      <w:r>
        <w:rPr>
          <w:rFonts w:ascii="Times New Roman" w:eastAsia="Times New Roman" w:hAnsi="Times New Roman" w:cs="Times New Roman"/>
          <w:b/>
          <w:bCs/>
          <w:sz w:val="28"/>
          <w:szCs w:val="28"/>
          <w:lang w:eastAsia="ru-RU"/>
        </w:rPr>
        <w:t>»</w:t>
      </w:r>
    </w:p>
    <w:p w:rsidR="00CE5111" w:rsidRDefault="00CE5111" w:rsidP="00CE5111">
      <w:pPr>
        <w:spacing w:after="0" w:line="240" w:lineRule="auto"/>
        <w:ind w:left="3402"/>
        <w:jc w:val="both"/>
        <w:rPr>
          <w:rFonts w:ascii="&amp;quot" w:eastAsia="Times New Roman" w:hAnsi="&amp;quot" w:cs="Times New Roman"/>
          <w:color w:val="000000"/>
          <w:sz w:val="28"/>
          <w:szCs w:val="28"/>
          <w:lang w:eastAsia="ru-RU"/>
        </w:rPr>
      </w:pPr>
      <w:r w:rsidRPr="00CE5111">
        <w:rPr>
          <w:rFonts w:ascii="&amp;quot" w:eastAsia="Times New Roman" w:hAnsi="&amp;quot" w:cs="Times New Roman"/>
          <w:color w:val="000000"/>
          <w:sz w:val="28"/>
          <w:szCs w:val="28"/>
          <w:lang w:eastAsia="ru-RU"/>
        </w:rPr>
        <w:t> </w:t>
      </w:r>
    </w:p>
    <w:p w:rsidR="00CE5111" w:rsidRPr="00CE5111" w:rsidRDefault="00CE5111" w:rsidP="00CE5111">
      <w:pPr>
        <w:spacing w:after="0" w:line="240" w:lineRule="auto"/>
        <w:ind w:left="3402"/>
        <w:jc w:val="both"/>
        <w:rPr>
          <w:rFonts w:ascii="&amp;quot" w:eastAsia="Times New Roman" w:hAnsi="&amp;quot" w:cs="Times New Roman"/>
          <w:color w:val="000000"/>
          <w:sz w:val="24"/>
          <w:szCs w:val="24"/>
          <w:lang w:eastAsia="ru-RU"/>
        </w:rPr>
      </w:pPr>
      <w:r w:rsidRPr="00CE5111">
        <w:rPr>
          <w:rFonts w:ascii="&amp;quot" w:eastAsia="Times New Roman" w:hAnsi="&amp;quot" w:cs="Times New Roman"/>
          <w:color w:val="000000"/>
          <w:sz w:val="28"/>
          <w:szCs w:val="28"/>
          <w:lang w:eastAsia="ru-RU"/>
        </w:rPr>
        <w:t xml:space="preserve">«Игра – это огромное светлое окно, через которое в духовный мир ребёнка вливается живительный поток представлений об окружающем мире». </w:t>
      </w:r>
    </w:p>
    <w:p w:rsidR="00CE5111" w:rsidRPr="00CE5111" w:rsidRDefault="00CE5111" w:rsidP="00CE5111">
      <w:pPr>
        <w:spacing w:after="0" w:line="240" w:lineRule="auto"/>
        <w:ind w:left="7080"/>
        <w:jc w:val="both"/>
        <w:rPr>
          <w:rFonts w:ascii="&amp;quot" w:eastAsia="Times New Roman" w:hAnsi="&amp;quot" w:cs="Times New Roman"/>
          <w:color w:val="000000"/>
          <w:sz w:val="24"/>
          <w:szCs w:val="24"/>
          <w:lang w:eastAsia="ru-RU"/>
        </w:rPr>
      </w:pPr>
      <w:r w:rsidRPr="00CE5111">
        <w:rPr>
          <w:rFonts w:ascii="&amp;quot" w:eastAsia="Times New Roman" w:hAnsi="&amp;quot" w:cs="Times New Roman"/>
          <w:i/>
          <w:iCs/>
          <w:color w:val="000000"/>
          <w:sz w:val="28"/>
          <w:szCs w:val="28"/>
          <w:lang w:eastAsia="ru-RU"/>
        </w:rPr>
        <w:t>В.А. Сухомлинский</w:t>
      </w:r>
    </w:p>
    <w:p w:rsidR="00CE5111" w:rsidRPr="00CE5111" w:rsidRDefault="00CE5111" w:rsidP="00CE5111">
      <w:pPr>
        <w:spacing w:after="0" w:line="240" w:lineRule="auto"/>
        <w:ind w:left="3402"/>
        <w:jc w:val="both"/>
        <w:rPr>
          <w:rFonts w:ascii="&amp;quot" w:eastAsia="Times New Roman" w:hAnsi="&amp;quot" w:cs="Times New Roman"/>
          <w:color w:val="000000"/>
          <w:sz w:val="24"/>
          <w:szCs w:val="24"/>
          <w:lang w:eastAsia="ru-RU"/>
        </w:rPr>
      </w:pPr>
      <w:r w:rsidRPr="00CE5111">
        <w:rPr>
          <w:rFonts w:ascii="&amp;quot" w:eastAsia="Times New Roman" w:hAnsi="&amp;quot" w:cs="Times New Roman"/>
          <w:color w:val="000000"/>
          <w:sz w:val="28"/>
          <w:szCs w:val="28"/>
          <w:lang w:eastAsia="ru-RU"/>
        </w:rPr>
        <w:t xml:space="preserve">«Игра – это искра, зажигающая огонёк </w:t>
      </w:r>
      <w:proofErr w:type="gramStart"/>
      <w:r w:rsidRPr="00CE5111">
        <w:rPr>
          <w:rFonts w:ascii="&amp;quot" w:eastAsia="Times New Roman" w:hAnsi="&amp;quot" w:cs="Times New Roman"/>
          <w:color w:val="000000"/>
          <w:sz w:val="28"/>
          <w:szCs w:val="28"/>
          <w:lang w:eastAsia="ru-RU"/>
        </w:rPr>
        <w:t>пытливости  и</w:t>
      </w:r>
      <w:proofErr w:type="gramEnd"/>
      <w:r w:rsidRPr="00CE5111">
        <w:rPr>
          <w:rFonts w:ascii="&amp;quot" w:eastAsia="Times New Roman" w:hAnsi="&amp;quot" w:cs="Times New Roman"/>
          <w:color w:val="000000"/>
          <w:sz w:val="28"/>
          <w:szCs w:val="28"/>
          <w:lang w:eastAsia="ru-RU"/>
        </w:rPr>
        <w:t xml:space="preserve"> любознательности»</w:t>
      </w:r>
    </w:p>
    <w:p w:rsidR="00CE5111" w:rsidRPr="00CE5111" w:rsidRDefault="00CE5111" w:rsidP="00CE5111">
      <w:pPr>
        <w:spacing w:after="0" w:line="240" w:lineRule="auto"/>
        <w:ind w:left="6942" w:firstLine="138"/>
        <w:jc w:val="both"/>
        <w:rPr>
          <w:rFonts w:ascii="&amp;quot" w:eastAsia="Times New Roman" w:hAnsi="&amp;quot" w:cs="Times New Roman"/>
          <w:color w:val="000000"/>
          <w:sz w:val="24"/>
          <w:szCs w:val="24"/>
          <w:lang w:eastAsia="ru-RU"/>
        </w:rPr>
      </w:pPr>
      <w:r w:rsidRPr="00CE5111">
        <w:rPr>
          <w:rFonts w:ascii="&amp;quot" w:eastAsia="Times New Roman" w:hAnsi="&amp;quot" w:cs="Times New Roman"/>
          <w:i/>
          <w:iCs/>
          <w:color w:val="000000"/>
          <w:sz w:val="28"/>
          <w:szCs w:val="28"/>
          <w:lang w:eastAsia="ru-RU"/>
        </w:rPr>
        <w:t>В.А. Сухомлинский</w:t>
      </w:r>
    </w:p>
    <w:p w:rsidR="00CE5111" w:rsidRPr="00CE5111" w:rsidRDefault="00CE5111" w:rsidP="00CE5111">
      <w:pPr>
        <w:spacing w:after="0" w:line="240" w:lineRule="auto"/>
        <w:ind w:left="3402"/>
        <w:jc w:val="both"/>
        <w:rPr>
          <w:rFonts w:ascii="&amp;quot" w:eastAsia="Times New Roman" w:hAnsi="&amp;quot" w:cs="Times New Roman"/>
          <w:color w:val="000000"/>
          <w:sz w:val="24"/>
          <w:szCs w:val="24"/>
          <w:lang w:eastAsia="ru-RU"/>
        </w:rPr>
      </w:pPr>
      <w:r w:rsidRPr="00CE5111">
        <w:rPr>
          <w:rFonts w:ascii="&amp;quot" w:eastAsia="Times New Roman" w:hAnsi="&amp;quot" w:cs="Times New Roman"/>
          <w:color w:val="000000"/>
          <w:sz w:val="28"/>
          <w:szCs w:val="28"/>
          <w:lang w:eastAsia="ru-RU"/>
        </w:rPr>
        <w:t xml:space="preserve">«Игра – путь детей </w:t>
      </w:r>
      <w:proofErr w:type="gramStart"/>
      <w:r w:rsidRPr="00CE5111">
        <w:rPr>
          <w:rFonts w:ascii="&amp;quot" w:eastAsia="Times New Roman" w:hAnsi="&amp;quot" w:cs="Times New Roman"/>
          <w:color w:val="000000"/>
          <w:sz w:val="28"/>
          <w:szCs w:val="28"/>
          <w:lang w:eastAsia="ru-RU"/>
        </w:rPr>
        <w:t>к познания</w:t>
      </w:r>
      <w:proofErr w:type="gramEnd"/>
      <w:r w:rsidRPr="00CE5111">
        <w:rPr>
          <w:rFonts w:ascii="&amp;quot" w:eastAsia="Times New Roman" w:hAnsi="&amp;quot" w:cs="Times New Roman"/>
          <w:color w:val="000000"/>
          <w:sz w:val="28"/>
          <w:szCs w:val="28"/>
          <w:lang w:eastAsia="ru-RU"/>
        </w:rPr>
        <w:t xml:space="preserve"> мира, в котором они живут и который призваны изменить»</w:t>
      </w:r>
    </w:p>
    <w:p w:rsidR="00CE5111" w:rsidRPr="00CE5111" w:rsidRDefault="00CE5111" w:rsidP="00CE5111">
      <w:pPr>
        <w:spacing w:after="0" w:line="240" w:lineRule="auto"/>
        <w:ind w:left="4244" w:firstLine="2836"/>
        <w:jc w:val="both"/>
        <w:rPr>
          <w:rFonts w:ascii="&amp;quot" w:eastAsia="Times New Roman" w:hAnsi="&amp;quot" w:cs="Times New Roman"/>
          <w:color w:val="000000"/>
          <w:sz w:val="24"/>
          <w:szCs w:val="24"/>
          <w:lang w:eastAsia="ru-RU"/>
        </w:rPr>
      </w:pPr>
      <w:r w:rsidRPr="00CE5111">
        <w:rPr>
          <w:rFonts w:ascii="&amp;quot" w:eastAsia="Times New Roman" w:hAnsi="&amp;quot" w:cs="Times New Roman"/>
          <w:i/>
          <w:iCs/>
          <w:color w:val="000000"/>
          <w:sz w:val="28"/>
          <w:szCs w:val="28"/>
          <w:lang w:eastAsia="ru-RU"/>
        </w:rPr>
        <w:t>А.М. Горький</w:t>
      </w:r>
    </w:p>
    <w:p w:rsidR="00CE5111" w:rsidRPr="00CE5111" w:rsidRDefault="00CE5111" w:rsidP="00CE5111">
      <w:pPr>
        <w:numPr>
          <w:ilvl w:val="0"/>
          <w:numId w:val="1"/>
        </w:numPr>
        <w:spacing w:before="100" w:beforeAutospacing="1" w:after="100" w:afterAutospacing="1" w:line="240" w:lineRule="auto"/>
        <w:ind w:left="1070"/>
        <w:jc w:val="both"/>
        <w:rPr>
          <w:rFonts w:ascii="&amp;quot" w:eastAsia="Times New Roman" w:hAnsi="&amp;quot" w:cs="Arial"/>
          <w:sz w:val="24"/>
          <w:szCs w:val="24"/>
          <w:lang w:eastAsia="ru-RU"/>
        </w:rPr>
      </w:pPr>
      <w:r w:rsidRPr="00CE5111">
        <w:rPr>
          <w:rFonts w:ascii="&amp;quot" w:eastAsia="Times New Roman" w:hAnsi="&amp;quot" w:cs="Arial"/>
          <w:b/>
          <w:bCs/>
          <w:i/>
          <w:iCs/>
          <w:sz w:val="28"/>
          <w:szCs w:val="28"/>
          <w:lang w:eastAsia="ru-RU"/>
        </w:rPr>
        <w:t>Какие бывают настольные игры?</w:t>
      </w:r>
    </w:p>
    <w:p w:rsidR="00CE5111" w:rsidRPr="00CE5111" w:rsidRDefault="00CE5111" w:rsidP="00CE5111">
      <w:pPr>
        <w:spacing w:after="0" w:line="240" w:lineRule="auto"/>
        <w:ind w:firstLine="851"/>
        <w:jc w:val="both"/>
        <w:rPr>
          <w:rFonts w:ascii="&amp;quot" w:eastAsia="Times New Roman" w:hAnsi="&amp;quot" w:cs="Times New Roman"/>
          <w:color w:val="000000"/>
          <w:sz w:val="24"/>
          <w:szCs w:val="24"/>
          <w:lang w:eastAsia="ru-RU"/>
        </w:rPr>
      </w:pPr>
      <w:r w:rsidRPr="00CE5111">
        <w:rPr>
          <w:rFonts w:ascii="&amp;quot" w:eastAsia="Times New Roman" w:hAnsi="&amp;quot" w:cs="Times New Roman"/>
          <w:color w:val="000000"/>
          <w:sz w:val="28"/>
          <w:szCs w:val="28"/>
          <w:lang w:eastAsia="ru-RU"/>
        </w:rPr>
        <w:t xml:space="preserve">Современный мир достаточно богат всевозможными играми, настольные игры – это отдельный целый огромный мир для детей. </w:t>
      </w:r>
    </w:p>
    <w:p w:rsidR="00CE5111" w:rsidRPr="00CE5111" w:rsidRDefault="00CE5111" w:rsidP="00CE5111">
      <w:pPr>
        <w:spacing w:after="0" w:line="240" w:lineRule="auto"/>
        <w:ind w:firstLine="851"/>
        <w:jc w:val="both"/>
        <w:rPr>
          <w:rFonts w:ascii="&amp;quot" w:eastAsia="Times New Roman" w:hAnsi="&amp;quot" w:cs="Times New Roman"/>
          <w:color w:val="000000"/>
          <w:sz w:val="24"/>
          <w:szCs w:val="24"/>
          <w:lang w:eastAsia="ru-RU"/>
        </w:rPr>
      </w:pPr>
      <w:r w:rsidRPr="00CE5111">
        <w:rPr>
          <w:rFonts w:ascii="&amp;quot" w:eastAsia="Times New Roman" w:hAnsi="&amp;quot" w:cs="Times New Roman"/>
          <w:color w:val="000000"/>
          <w:sz w:val="28"/>
          <w:szCs w:val="28"/>
          <w:lang w:eastAsia="ru-RU"/>
        </w:rPr>
        <w:t xml:space="preserve">Содержание настольных игр очень разнообразно. Сюда входят: вкладыши, </w:t>
      </w:r>
      <w:proofErr w:type="spellStart"/>
      <w:r w:rsidRPr="00CE5111">
        <w:rPr>
          <w:rFonts w:ascii="&amp;quot" w:eastAsia="Times New Roman" w:hAnsi="&amp;quot" w:cs="Times New Roman"/>
          <w:color w:val="000000"/>
          <w:sz w:val="28"/>
          <w:szCs w:val="28"/>
          <w:lang w:eastAsia="ru-RU"/>
        </w:rPr>
        <w:t>пазлы</w:t>
      </w:r>
      <w:proofErr w:type="spellEnd"/>
      <w:r w:rsidRPr="00CE5111">
        <w:rPr>
          <w:rFonts w:ascii="&amp;quot" w:eastAsia="Times New Roman" w:hAnsi="&amp;quot" w:cs="Times New Roman"/>
          <w:color w:val="000000"/>
          <w:sz w:val="28"/>
          <w:szCs w:val="28"/>
          <w:lang w:eastAsia="ru-RU"/>
        </w:rPr>
        <w:t xml:space="preserve">, кубики, пирамиды, мозаика, различные </w:t>
      </w:r>
      <w:proofErr w:type="spellStart"/>
      <w:r w:rsidRPr="00CE5111">
        <w:rPr>
          <w:rFonts w:ascii="&amp;quot" w:eastAsia="Times New Roman" w:hAnsi="&amp;quot" w:cs="Times New Roman"/>
          <w:color w:val="000000"/>
          <w:sz w:val="28"/>
          <w:szCs w:val="28"/>
          <w:lang w:eastAsia="ru-RU"/>
        </w:rPr>
        <w:t>шнуровочки</w:t>
      </w:r>
      <w:proofErr w:type="spellEnd"/>
      <w:r w:rsidRPr="00CE5111">
        <w:rPr>
          <w:rFonts w:ascii="&amp;quot" w:eastAsia="Times New Roman" w:hAnsi="&amp;quot" w:cs="Times New Roman"/>
          <w:color w:val="000000"/>
          <w:sz w:val="28"/>
          <w:szCs w:val="28"/>
          <w:lang w:eastAsia="ru-RU"/>
        </w:rPr>
        <w:t xml:space="preserve">, конструктор, лото, домино.  Некоторые виды лото и парные картинки знакомят детей с отдельными предметами </w:t>
      </w:r>
      <w:r w:rsidRPr="00CE5111">
        <w:rPr>
          <w:rFonts w:ascii="&amp;quot" w:eastAsia="Times New Roman" w:hAnsi="&amp;quot" w:cs="Times New Roman"/>
          <w:i/>
          <w:iCs/>
          <w:color w:val="000000"/>
          <w:sz w:val="28"/>
          <w:szCs w:val="28"/>
          <w:lang w:eastAsia="ru-RU"/>
        </w:rPr>
        <w:t>(посуда, мебель, животные, птицы, овощи, фрукты)</w:t>
      </w:r>
      <w:r w:rsidRPr="00CE5111">
        <w:rPr>
          <w:rFonts w:ascii="&amp;quot" w:eastAsia="Times New Roman" w:hAnsi="&amp;quot" w:cs="Times New Roman"/>
          <w:color w:val="000000"/>
          <w:sz w:val="28"/>
          <w:szCs w:val="28"/>
          <w:lang w:eastAsia="ru-RU"/>
        </w:rPr>
        <w:t xml:space="preserve">, знакомят с их качествами и свойствами. Другие уточняют представления о сезонных явлениях природы </w:t>
      </w:r>
      <w:r w:rsidRPr="00CE5111">
        <w:rPr>
          <w:rFonts w:ascii="&amp;quot" w:eastAsia="Times New Roman" w:hAnsi="&amp;quot" w:cs="Times New Roman"/>
          <w:i/>
          <w:iCs/>
          <w:color w:val="000000"/>
          <w:sz w:val="28"/>
          <w:szCs w:val="28"/>
          <w:lang w:eastAsia="ru-RU"/>
        </w:rPr>
        <w:t>(времена года)</w:t>
      </w:r>
      <w:r w:rsidRPr="00CE5111">
        <w:rPr>
          <w:rFonts w:ascii="&amp;quot" w:eastAsia="Times New Roman" w:hAnsi="&amp;quot" w:cs="Times New Roman"/>
          <w:color w:val="000000"/>
          <w:sz w:val="28"/>
          <w:szCs w:val="28"/>
          <w:lang w:eastAsia="ru-RU"/>
        </w:rPr>
        <w:t xml:space="preserve">, о различных профессиях </w:t>
      </w:r>
      <w:r w:rsidRPr="00CE5111">
        <w:rPr>
          <w:rFonts w:ascii="&amp;quot" w:eastAsia="Times New Roman" w:hAnsi="&amp;quot" w:cs="Times New Roman"/>
          <w:i/>
          <w:iCs/>
          <w:color w:val="000000"/>
          <w:sz w:val="28"/>
          <w:szCs w:val="28"/>
          <w:lang w:eastAsia="ru-RU"/>
        </w:rPr>
        <w:t>(Игра «что кому нужно?»).</w:t>
      </w:r>
      <w:r w:rsidRPr="00CE5111">
        <w:rPr>
          <w:rFonts w:ascii="&amp;quot" w:eastAsia="Times New Roman" w:hAnsi="&amp;quot" w:cs="Times New Roman"/>
          <w:color w:val="000000"/>
          <w:sz w:val="28"/>
          <w:szCs w:val="28"/>
          <w:lang w:eastAsia="ru-RU"/>
        </w:rPr>
        <w:t xml:space="preserve"> Большой выбор настольно-печатных игр по самой различной тематике: классификация, обобщение, сравнение, счёт, составление задач, ассоциации. Огромное множество игр по развитию речи дошкольников – накопление словаря, </w:t>
      </w:r>
      <w:proofErr w:type="gramStart"/>
      <w:r w:rsidRPr="00CE5111">
        <w:rPr>
          <w:rFonts w:ascii="&amp;quot" w:eastAsia="Times New Roman" w:hAnsi="&amp;quot" w:cs="Times New Roman"/>
          <w:color w:val="000000"/>
          <w:sz w:val="28"/>
          <w:szCs w:val="28"/>
          <w:lang w:eastAsia="ru-RU"/>
        </w:rPr>
        <w:t>развитие  фонематический</w:t>
      </w:r>
      <w:proofErr w:type="gramEnd"/>
      <w:r w:rsidRPr="00CE5111">
        <w:rPr>
          <w:rFonts w:ascii="&amp;quot" w:eastAsia="Times New Roman" w:hAnsi="&amp;quot" w:cs="Times New Roman"/>
          <w:color w:val="000000"/>
          <w:sz w:val="28"/>
          <w:szCs w:val="28"/>
          <w:lang w:eastAsia="ru-RU"/>
        </w:rPr>
        <w:t xml:space="preserve"> процессов, лексико-грамматических представлений,  связной речи детей, по развитию познавательных интересов детей, по обучению  иностранным языкам и т.п. Поэтому можно сказать, что для детей уже </w:t>
      </w:r>
      <w:proofErr w:type="gramStart"/>
      <w:r w:rsidRPr="00CE5111">
        <w:rPr>
          <w:rFonts w:ascii="&amp;quot" w:eastAsia="Times New Roman" w:hAnsi="&amp;quot" w:cs="Times New Roman"/>
          <w:color w:val="000000"/>
          <w:sz w:val="28"/>
          <w:szCs w:val="28"/>
          <w:lang w:eastAsia="ru-RU"/>
        </w:rPr>
        <w:t>создано  бесконечное</w:t>
      </w:r>
      <w:proofErr w:type="gramEnd"/>
      <w:r w:rsidRPr="00CE5111">
        <w:rPr>
          <w:rFonts w:ascii="&amp;quot" w:eastAsia="Times New Roman" w:hAnsi="&amp;quot" w:cs="Times New Roman"/>
          <w:color w:val="000000"/>
          <w:sz w:val="28"/>
          <w:szCs w:val="28"/>
          <w:lang w:eastAsia="ru-RU"/>
        </w:rPr>
        <w:t xml:space="preserve"> множество настольных игр для их гармоничного развития.</w:t>
      </w:r>
    </w:p>
    <w:p w:rsidR="00CE5111" w:rsidRPr="00CE5111" w:rsidRDefault="00CE5111" w:rsidP="00CE5111">
      <w:pPr>
        <w:spacing w:after="0" w:line="240" w:lineRule="auto"/>
        <w:ind w:firstLine="851"/>
        <w:jc w:val="both"/>
        <w:rPr>
          <w:rFonts w:ascii="&amp;quot" w:eastAsia="Times New Roman" w:hAnsi="&amp;quot" w:cs="Times New Roman"/>
          <w:color w:val="000000"/>
          <w:sz w:val="24"/>
          <w:szCs w:val="24"/>
          <w:lang w:eastAsia="ru-RU"/>
        </w:rPr>
      </w:pPr>
      <w:r w:rsidRPr="00CE5111">
        <w:rPr>
          <w:rFonts w:ascii="&amp;quot" w:eastAsia="Times New Roman" w:hAnsi="&amp;quot" w:cs="Times New Roman"/>
          <w:color w:val="000000"/>
          <w:sz w:val="28"/>
          <w:szCs w:val="28"/>
          <w:lang w:eastAsia="ru-RU"/>
        </w:rPr>
        <w:t xml:space="preserve">Главное и очень важно, взрослым не заблудиться во всем этом многообразии, и выделить необходимое на данный </w:t>
      </w:r>
      <w:proofErr w:type="gramStart"/>
      <w:r w:rsidRPr="00CE5111">
        <w:rPr>
          <w:rFonts w:ascii="&amp;quot" w:eastAsia="Times New Roman" w:hAnsi="&amp;quot" w:cs="Times New Roman"/>
          <w:color w:val="000000"/>
          <w:sz w:val="28"/>
          <w:szCs w:val="28"/>
          <w:lang w:eastAsia="ru-RU"/>
        </w:rPr>
        <w:t>момент  вашему</w:t>
      </w:r>
      <w:proofErr w:type="gramEnd"/>
      <w:r w:rsidRPr="00CE5111">
        <w:rPr>
          <w:rFonts w:ascii="&amp;quot" w:eastAsia="Times New Roman" w:hAnsi="&amp;quot" w:cs="Times New Roman"/>
          <w:color w:val="000000"/>
          <w:sz w:val="28"/>
          <w:szCs w:val="28"/>
          <w:lang w:eastAsia="ru-RU"/>
        </w:rPr>
        <w:t xml:space="preserve"> ребёнку, соответственно  его возрасту.</w:t>
      </w:r>
    </w:p>
    <w:p w:rsidR="00CE5111" w:rsidRPr="00CE5111" w:rsidRDefault="00CE5111" w:rsidP="00CE5111">
      <w:pPr>
        <w:numPr>
          <w:ilvl w:val="0"/>
          <w:numId w:val="2"/>
        </w:numPr>
        <w:spacing w:before="100" w:beforeAutospacing="1" w:after="100" w:afterAutospacing="1" w:line="240" w:lineRule="auto"/>
        <w:ind w:left="1070"/>
        <w:jc w:val="both"/>
        <w:rPr>
          <w:rFonts w:ascii="&amp;quot" w:eastAsia="Times New Roman" w:hAnsi="&amp;quot" w:cs="Arial"/>
          <w:sz w:val="24"/>
          <w:szCs w:val="24"/>
          <w:lang w:eastAsia="ru-RU"/>
        </w:rPr>
      </w:pPr>
      <w:r w:rsidRPr="00CE5111">
        <w:rPr>
          <w:rFonts w:ascii="&amp;quot" w:eastAsia="Times New Roman" w:hAnsi="&amp;quot" w:cs="Arial"/>
          <w:b/>
          <w:bCs/>
          <w:i/>
          <w:iCs/>
          <w:sz w:val="28"/>
          <w:szCs w:val="28"/>
          <w:lang w:eastAsia="ru-RU"/>
        </w:rPr>
        <w:t>Какое значение имеет настольная игра для развития ребёнка?</w:t>
      </w:r>
    </w:p>
    <w:p w:rsidR="00CE5111" w:rsidRPr="00CE5111" w:rsidRDefault="00CE5111" w:rsidP="00CE5111">
      <w:pPr>
        <w:spacing w:after="0" w:line="240" w:lineRule="auto"/>
        <w:ind w:firstLine="851"/>
        <w:jc w:val="both"/>
        <w:rPr>
          <w:rFonts w:ascii="&amp;quot" w:eastAsia="Times New Roman" w:hAnsi="&amp;quot" w:cs="Times New Roman"/>
          <w:color w:val="000000"/>
          <w:sz w:val="24"/>
          <w:szCs w:val="24"/>
          <w:lang w:eastAsia="ru-RU"/>
        </w:rPr>
      </w:pPr>
      <w:r w:rsidRPr="00CE5111">
        <w:rPr>
          <w:rFonts w:ascii="&amp;quot" w:eastAsia="Times New Roman" w:hAnsi="&amp;quot" w:cs="Times New Roman"/>
          <w:color w:val="000000"/>
          <w:sz w:val="28"/>
          <w:szCs w:val="28"/>
          <w:lang w:eastAsia="ru-RU"/>
        </w:rPr>
        <w:t xml:space="preserve">Игра, прежде всего – это основной вид деятельности детей дошкольного возраста. </w:t>
      </w:r>
    </w:p>
    <w:p w:rsidR="00CE5111" w:rsidRPr="00CE5111" w:rsidRDefault="00CE5111" w:rsidP="00CE5111">
      <w:pPr>
        <w:spacing w:after="0" w:line="240" w:lineRule="auto"/>
        <w:ind w:firstLine="851"/>
        <w:jc w:val="both"/>
        <w:rPr>
          <w:rFonts w:ascii="&amp;quot" w:eastAsia="Times New Roman" w:hAnsi="&amp;quot" w:cs="Times New Roman"/>
          <w:color w:val="000000"/>
          <w:sz w:val="24"/>
          <w:szCs w:val="24"/>
          <w:lang w:eastAsia="ru-RU"/>
        </w:rPr>
      </w:pPr>
      <w:r w:rsidRPr="00CE5111">
        <w:rPr>
          <w:rFonts w:ascii="&amp;quot" w:eastAsia="Times New Roman" w:hAnsi="&amp;quot" w:cs="Times New Roman"/>
          <w:color w:val="000000"/>
          <w:sz w:val="28"/>
          <w:szCs w:val="28"/>
          <w:lang w:eastAsia="ru-RU"/>
        </w:rPr>
        <w:t xml:space="preserve">По выражению В.А. Сухомлинского: </w:t>
      </w:r>
      <w:r w:rsidRPr="00CE5111">
        <w:rPr>
          <w:rFonts w:ascii="&amp;quot" w:eastAsia="Times New Roman" w:hAnsi="&amp;quot" w:cs="Times New Roman"/>
          <w:i/>
          <w:iCs/>
          <w:color w:val="000000"/>
          <w:sz w:val="28"/>
          <w:szCs w:val="28"/>
          <w:lang w:eastAsia="ru-RU"/>
        </w:rPr>
        <w:t>«Игра – это та искра, которая зажигает огонёк пытливости и любознательности детей».  </w:t>
      </w:r>
      <w:r w:rsidRPr="00CE5111">
        <w:rPr>
          <w:rFonts w:ascii="&amp;quot" w:eastAsia="Times New Roman" w:hAnsi="&amp;quot" w:cs="Times New Roman"/>
          <w:color w:val="000000"/>
          <w:sz w:val="28"/>
          <w:szCs w:val="28"/>
          <w:lang w:eastAsia="ru-RU"/>
        </w:rPr>
        <w:t xml:space="preserve">Поэтому, настольные игры, </w:t>
      </w:r>
      <w:proofErr w:type="gramStart"/>
      <w:r w:rsidRPr="00CE5111">
        <w:rPr>
          <w:rFonts w:ascii="&amp;quot" w:eastAsia="Times New Roman" w:hAnsi="&amp;quot" w:cs="Times New Roman"/>
          <w:color w:val="000000"/>
          <w:sz w:val="28"/>
          <w:szCs w:val="28"/>
          <w:lang w:eastAsia="ru-RU"/>
        </w:rPr>
        <w:t>естественно,  развивают</w:t>
      </w:r>
      <w:proofErr w:type="gramEnd"/>
      <w:r w:rsidRPr="00CE5111">
        <w:rPr>
          <w:rFonts w:ascii="&amp;quot" w:eastAsia="Times New Roman" w:hAnsi="&amp;quot" w:cs="Times New Roman"/>
          <w:color w:val="000000"/>
          <w:sz w:val="28"/>
          <w:szCs w:val="28"/>
          <w:lang w:eastAsia="ru-RU"/>
        </w:rPr>
        <w:t>, интеллектуальные и позитивные способности детей, положительные эмоции ребёнка.</w:t>
      </w:r>
    </w:p>
    <w:p w:rsidR="00CE5111" w:rsidRPr="00CE5111" w:rsidRDefault="00CE5111" w:rsidP="00CE5111">
      <w:pPr>
        <w:spacing w:after="0" w:line="240" w:lineRule="auto"/>
        <w:ind w:firstLine="851"/>
        <w:jc w:val="both"/>
        <w:rPr>
          <w:rFonts w:ascii="&amp;quot" w:eastAsia="Times New Roman" w:hAnsi="&amp;quot" w:cs="Times New Roman"/>
          <w:color w:val="000000"/>
          <w:sz w:val="24"/>
          <w:szCs w:val="24"/>
          <w:lang w:eastAsia="ru-RU"/>
        </w:rPr>
      </w:pPr>
      <w:proofErr w:type="gramStart"/>
      <w:r w:rsidRPr="00CE5111">
        <w:rPr>
          <w:rFonts w:ascii="&amp;quot" w:eastAsia="Times New Roman" w:hAnsi="&amp;quot" w:cs="Times New Roman"/>
          <w:color w:val="333333"/>
          <w:sz w:val="28"/>
          <w:szCs w:val="28"/>
          <w:lang w:eastAsia="ru-RU"/>
        </w:rPr>
        <w:lastRenderedPageBreak/>
        <w:t xml:space="preserve">У </w:t>
      </w:r>
      <w:r w:rsidRPr="00CE5111">
        <w:rPr>
          <w:rFonts w:ascii="&amp;quot" w:eastAsia="Times New Roman" w:hAnsi="&amp;quot" w:cs="Times New Roman"/>
          <w:color w:val="000000"/>
          <w:sz w:val="28"/>
          <w:szCs w:val="28"/>
          <w:lang w:eastAsia="ru-RU"/>
        </w:rPr>
        <w:t> детей</w:t>
      </w:r>
      <w:proofErr w:type="gramEnd"/>
      <w:r w:rsidRPr="00CE5111">
        <w:rPr>
          <w:rFonts w:ascii="&amp;quot" w:eastAsia="Times New Roman" w:hAnsi="&amp;quot" w:cs="Times New Roman"/>
          <w:color w:val="000000"/>
          <w:sz w:val="28"/>
          <w:szCs w:val="28"/>
          <w:lang w:eastAsia="ru-RU"/>
        </w:rPr>
        <w:t xml:space="preserve">  развиваются  память, внимание, воображение.  В процессе игры у детей развиваются все стороны личности ребёнка: уступчивость, толерантность, сотрудничество, а так же – сосредоточенность, усидчивость, умение доводить дело до </w:t>
      </w:r>
      <w:proofErr w:type="gramStart"/>
      <w:r w:rsidRPr="00CE5111">
        <w:rPr>
          <w:rFonts w:ascii="&amp;quot" w:eastAsia="Times New Roman" w:hAnsi="&amp;quot" w:cs="Times New Roman"/>
          <w:color w:val="000000"/>
          <w:sz w:val="28"/>
          <w:szCs w:val="28"/>
          <w:lang w:eastAsia="ru-RU"/>
        </w:rPr>
        <w:t>конца,  дисциплинированность</w:t>
      </w:r>
      <w:proofErr w:type="gramEnd"/>
      <w:r w:rsidRPr="00CE5111">
        <w:rPr>
          <w:rFonts w:ascii="&amp;quot" w:eastAsia="Times New Roman" w:hAnsi="&amp;quot" w:cs="Times New Roman"/>
          <w:color w:val="000000"/>
          <w:sz w:val="28"/>
          <w:szCs w:val="28"/>
          <w:lang w:eastAsia="ru-RU"/>
        </w:rPr>
        <w:t xml:space="preserve"> – это те качества, которые необходимы детям при  обучении в школе. </w:t>
      </w:r>
    </w:p>
    <w:p w:rsidR="00CE5111" w:rsidRPr="00CE5111" w:rsidRDefault="00CE5111" w:rsidP="00CE5111">
      <w:pPr>
        <w:spacing w:after="0" w:line="240" w:lineRule="auto"/>
        <w:ind w:firstLine="851"/>
        <w:jc w:val="both"/>
        <w:rPr>
          <w:rFonts w:ascii="&amp;quot" w:eastAsia="Times New Roman" w:hAnsi="&amp;quot" w:cs="Times New Roman"/>
          <w:color w:val="000000"/>
          <w:sz w:val="24"/>
          <w:szCs w:val="24"/>
          <w:lang w:eastAsia="ru-RU"/>
        </w:rPr>
      </w:pPr>
      <w:r w:rsidRPr="00CE5111">
        <w:rPr>
          <w:rFonts w:ascii="&amp;quot" w:eastAsia="Times New Roman" w:hAnsi="&amp;quot" w:cs="Times New Roman"/>
          <w:color w:val="000000"/>
          <w:sz w:val="28"/>
          <w:szCs w:val="28"/>
          <w:lang w:eastAsia="ru-RU"/>
        </w:rPr>
        <w:t>Кроме того, игра очень важна для воспитания у дошкольников волевых черт характера: умения ставить перед собой цель, находить средства для её осуществления, преодолевать трудности.</w:t>
      </w:r>
    </w:p>
    <w:p w:rsidR="00CE5111" w:rsidRPr="00CE5111" w:rsidRDefault="00CE5111" w:rsidP="00CE5111">
      <w:pPr>
        <w:spacing w:after="0" w:line="240" w:lineRule="auto"/>
        <w:ind w:firstLine="851"/>
        <w:jc w:val="both"/>
        <w:rPr>
          <w:rFonts w:ascii="&amp;quot" w:eastAsia="Times New Roman" w:hAnsi="&amp;quot" w:cs="Times New Roman"/>
          <w:color w:val="000000"/>
          <w:sz w:val="24"/>
          <w:szCs w:val="24"/>
          <w:lang w:eastAsia="ru-RU"/>
        </w:rPr>
      </w:pPr>
      <w:r w:rsidRPr="00CE5111">
        <w:rPr>
          <w:rFonts w:ascii="&amp;quot" w:eastAsia="Times New Roman" w:hAnsi="&amp;quot" w:cs="Times New Roman"/>
          <w:color w:val="000000"/>
          <w:sz w:val="28"/>
          <w:szCs w:val="28"/>
          <w:lang w:eastAsia="ru-RU"/>
        </w:rPr>
        <w:t xml:space="preserve">Настольные </w:t>
      </w:r>
      <w:proofErr w:type="gramStart"/>
      <w:r w:rsidRPr="00CE5111">
        <w:rPr>
          <w:rFonts w:ascii="&amp;quot" w:eastAsia="Times New Roman" w:hAnsi="&amp;quot" w:cs="Times New Roman"/>
          <w:color w:val="000000"/>
          <w:sz w:val="28"/>
          <w:szCs w:val="28"/>
          <w:lang w:eastAsia="ru-RU"/>
        </w:rPr>
        <w:t>игры  в</w:t>
      </w:r>
      <w:proofErr w:type="gramEnd"/>
      <w:r w:rsidRPr="00CE5111">
        <w:rPr>
          <w:rFonts w:ascii="&amp;quot" w:eastAsia="Times New Roman" w:hAnsi="&amp;quot" w:cs="Times New Roman"/>
          <w:color w:val="000000"/>
          <w:sz w:val="28"/>
          <w:szCs w:val="28"/>
          <w:lang w:eastAsia="ru-RU"/>
        </w:rPr>
        <w:t xml:space="preserve"> старшем возрасте  так же вырабатывают</w:t>
      </w:r>
    </w:p>
    <w:p w:rsidR="00CE5111" w:rsidRPr="00CE5111" w:rsidRDefault="00CE5111" w:rsidP="00CE5111">
      <w:pPr>
        <w:numPr>
          <w:ilvl w:val="0"/>
          <w:numId w:val="3"/>
        </w:numPr>
        <w:spacing w:before="30" w:after="30" w:line="240" w:lineRule="auto"/>
        <w:ind w:left="0" w:firstLine="851"/>
        <w:jc w:val="both"/>
        <w:rPr>
          <w:rFonts w:ascii="&amp;quot" w:eastAsia="Times New Roman" w:hAnsi="&amp;quot" w:cs="Arial"/>
          <w:color w:val="000000"/>
          <w:sz w:val="24"/>
          <w:szCs w:val="24"/>
          <w:lang w:eastAsia="ru-RU"/>
        </w:rPr>
      </w:pPr>
      <w:r w:rsidRPr="00CE5111">
        <w:rPr>
          <w:rFonts w:ascii="&amp;quot" w:eastAsia="Times New Roman" w:hAnsi="&amp;quot" w:cs="Arial"/>
          <w:color w:val="000000"/>
          <w:sz w:val="28"/>
          <w:szCs w:val="28"/>
          <w:lang w:eastAsia="ru-RU"/>
        </w:rPr>
        <w:t xml:space="preserve">привычки правильного поведения, </w:t>
      </w:r>
    </w:p>
    <w:p w:rsidR="00CE5111" w:rsidRPr="00CE5111" w:rsidRDefault="00CE5111" w:rsidP="00CE5111">
      <w:pPr>
        <w:numPr>
          <w:ilvl w:val="0"/>
          <w:numId w:val="3"/>
        </w:numPr>
        <w:spacing w:before="30" w:after="30" w:line="240" w:lineRule="auto"/>
        <w:ind w:left="0" w:firstLine="851"/>
        <w:jc w:val="both"/>
        <w:rPr>
          <w:rFonts w:ascii="&amp;quot" w:eastAsia="Times New Roman" w:hAnsi="&amp;quot" w:cs="Arial"/>
          <w:color w:val="000000"/>
          <w:sz w:val="24"/>
          <w:szCs w:val="24"/>
          <w:lang w:eastAsia="ru-RU"/>
        </w:rPr>
      </w:pPr>
      <w:r w:rsidRPr="00CE5111">
        <w:rPr>
          <w:rFonts w:ascii="&amp;quot" w:eastAsia="Times New Roman" w:hAnsi="&amp;quot" w:cs="Arial"/>
          <w:color w:val="000000"/>
          <w:sz w:val="28"/>
          <w:szCs w:val="28"/>
          <w:lang w:eastAsia="ru-RU"/>
        </w:rPr>
        <w:t xml:space="preserve">помогают детям осваивать правила игры, </w:t>
      </w:r>
    </w:p>
    <w:p w:rsidR="00CE5111" w:rsidRPr="00CE5111" w:rsidRDefault="00CE5111" w:rsidP="00CE5111">
      <w:pPr>
        <w:numPr>
          <w:ilvl w:val="0"/>
          <w:numId w:val="3"/>
        </w:numPr>
        <w:spacing w:before="30" w:after="30" w:line="240" w:lineRule="auto"/>
        <w:ind w:left="0" w:firstLine="851"/>
        <w:jc w:val="both"/>
        <w:rPr>
          <w:rFonts w:ascii="&amp;quot" w:eastAsia="Times New Roman" w:hAnsi="&amp;quot" w:cs="Arial"/>
          <w:color w:val="000000"/>
          <w:sz w:val="24"/>
          <w:szCs w:val="24"/>
          <w:lang w:eastAsia="ru-RU"/>
        </w:rPr>
      </w:pPr>
      <w:r w:rsidRPr="00CE5111">
        <w:rPr>
          <w:rFonts w:ascii="&amp;quot" w:eastAsia="Times New Roman" w:hAnsi="&amp;quot" w:cs="Arial"/>
          <w:color w:val="000000"/>
          <w:sz w:val="28"/>
          <w:szCs w:val="28"/>
          <w:lang w:eastAsia="ru-RU"/>
        </w:rPr>
        <w:t xml:space="preserve">не нарушать их, </w:t>
      </w:r>
    </w:p>
    <w:p w:rsidR="00CE5111" w:rsidRPr="00CE5111" w:rsidRDefault="00CE5111" w:rsidP="00CE5111">
      <w:pPr>
        <w:numPr>
          <w:ilvl w:val="0"/>
          <w:numId w:val="3"/>
        </w:numPr>
        <w:spacing w:before="30" w:after="30" w:line="240" w:lineRule="auto"/>
        <w:ind w:left="0" w:firstLine="851"/>
        <w:jc w:val="both"/>
        <w:rPr>
          <w:rFonts w:ascii="&amp;quot" w:eastAsia="Times New Roman" w:hAnsi="&amp;quot" w:cs="Arial"/>
          <w:color w:val="000000"/>
          <w:sz w:val="24"/>
          <w:szCs w:val="24"/>
          <w:lang w:eastAsia="ru-RU"/>
        </w:rPr>
      </w:pPr>
      <w:r w:rsidRPr="00CE5111">
        <w:rPr>
          <w:rFonts w:ascii="&amp;quot" w:eastAsia="Times New Roman" w:hAnsi="&amp;quot" w:cs="Arial"/>
          <w:color w:val="000000"/>
          <w:sz w:val="28"/>
          <w:szCs w:val="28"/>
          <w:lang w:eastAsia="ru-RU"/>
        </w:rPr>
        <w:t xml:space="preserve">«ходить» по очереди, </w:t>
      </w:r>
    </w:p>
    <w:p w:rsidR="00CE5111" w:rsidRPr="00CE5111" w:rsidRDefault="00CE5111" w:rsidP="00CE5111">
      <w:pPr>
        <w:numPr>
          <w:ilvl w:val="0"/>
          <w:numId w:val="3"/>
        </w:numPr>
        <w:spacing w:before="30" w:after="30" w:line="240" w:lineRule="auto"/>
        <w:ind w:left="0" w:firstLine="851"/>
        <w:jc w:val="both"/>
        <w:rPr>
          <w:rFonts w:ascii="&amp;quot" w:eastAsia="Times New Roman" w:hAnsi="&amp;quot" w:cs="Arial"/>
          <w:color w:val="000000"/>
          <w:sz w:val="24"/>
          <w:szCs w:val="24"/>
          <w:lang w:eastAsia="ru-RU"/>
        </w:rPr>
      </w:pPr>
      <w:r w:rsidRPr="00CE5111">
        <w:rPr>
          <w:rFonts w:ascii="&amp;quot" w:eastAsia="Times New Roman" w:hAnsi="&amp;quot" w:cs="Arial"/>
          <w:color w:val="000000"/>
          <w:sz w:val="28"/>
          <w:szCs w:val="28"/>
          <w:lang w:eastAsia="ru-RU"/>
        </w:rPr>
        <w:t xml:space="preserve">не сердиться на ошибающихся в игре сверстников.   </w:t>
      </w:r>
    </w:p>
    <w:p w:rsidR="00CE5111" w:rsidRPr="00CE5111" w:rsidRDefault="00CE5111" w:rsidP="00CE5111">
      <w:pPr>
        <w:spacing w:after="0" w:line="240" w:lineRule="auto"/>
        <w:ind w:firstLine="851"/>
        <w:jc w:val="both"/>
        <w:rPr>
          <w:rFonts w:ascii="&amp;quot" w:eastAsia="Times New Roman" w:hAnsi="&amp;quot" w:cs="Times New Roman"/>
          <w:color w:val="000000"/>
          <w:sz w:val="24"/>
          <w:szCs w:val="24"/>
          <w:lang w:eastAsia="ru-RU"/>
        </w:rPr>
      </w:pPr>
      <w:r w:rsidRPr="00CE5111">
        <w:rPr>
          <w:rFonts w:ascii="&amp;quot" w:eastAsia="Times New Roman" w:hAnsi="&amp;quot" w:cs="Times New Roman"/>
          <w:color w:val="000000"/>
          <w:sz w:val="28"/>
          <w:szCs w:val="28"/>
          <w:lang w:eastAsia="ru-RU"/>
        </w:rPr>
        <w:t>Мозг человека очень интересно устроен таким образом, что он ничего не забывает и все откладывает в свой, так называемый «портфельчик», все проигранные ситуации и качества у детей закрепляются, усваиваются, присваиваются ребёнком, и входят в привычку нормы поведения.</w:t>
      </w:r>
    </w:p>
    <w:p w:rsidR="00CE5111" w:rsidRPr="00CE5111" w:rsidRDefault="00CE5111" w:rsidP="00CE5111">
      <w:pPr>
        <w:numPr>
          <w:ilvl w:val="0"/>
          <w:numId w:val="4"/>
        </w:numPr>
        <w:spacing w:before="100" w:beforeAutospacing="1" w:after="100" w:afterAutospacing="1" w:line="240" w:lineRule="auto"/>
        <w:ind w:left="1070"/>
        <w:jc w:val="both"/>
        <w:rPr>
          <w:rFonts w:ascii="&amp;quot" w:eastAsia="Times New Roman" w:hAnsi="&amp;quot" w:cs="Arial"/>
          <w:sz w:val="24"/>
          <w:szCs w:val="24"/>
          <w:lang w:eastAsia="ru-RU"/>
        </w:rPr>
      </w:pPr>
      <w:r w:rsidRPr="00CE5111">
        <w:rPr>
          <w:rFonts w:ascii="&amp;quot" w:eastAsia="Times New Roman" w:hAnsi="&amp;quot" w:cs="Arial"/>
          <w:b/>
          <w:bCs/>
          <w:i/>
          <w:iCs/>
          <w:sz w:val="28"/>
          <w:szCs w:val="28"/>
          <w:lang w:eastAsia="ru-RU"/>
        </w:rPr>
        <w:t>Речь и настольно-печатные игры детей старшего дошкольного возраста</w:t>
      </w:r>
    </w:p>
    <w:p w:rsidR="00CE5111" w:rsidRPr="00CE5111" w:rsidRDefault="00CE5111" w:rsidP="00CE5111">
      <w:pPr>
        <w:spacing w:after="0" w:line="240" w:lineRule="auto"/>
        <w:ind w:firstLine="708"/>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 xml:space="preserve">В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CE5111">
        <w:rPr>
          <w:rFonts w:ascii="&amp;quot" w:eastAsia="Times New Roman" w:hAnsi="&amp;quot" w:cs="Times New Roman"/>
          <w:sz w:val="28"/>
          <w:szCs w:val="28"/>
          <w:lang w:eastAsia="ru-RU"/>
        </w:rPr>
        <w:t>внеситуативной</w:t>
      </w:r>
      <w:proofErr w:type="spellEnd"/>
      <w:r w:rsidRPr="00CE5111">
        <w:rPr>
          <w:rFonts w:ascii="&amp;quot" w:eastAsia="Times New Roman" w:hAnsi="&amp;quot" w:cs="Times New Roman"/>
          <w:sz w:val="28"/>
          <w:szCs w:val="28"/>
          <w:lang w:eastAsia="ru-RU"/>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Благодаря настольно-печатным играм пополняется и активизируется словарь детей на основе углубления знаний о ближайшем окружении. Расширяются представления о предметах, явлениях, событиях, не имевших места в их собственном опыте. Формируются умения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употреблять существительные с обобщающим значением (мебель, овощи, животные и т. п.). Закрепляется правильное произношение гласных и согласных звуков, отрабатывать произношение свистящих, </w:t>
      </w:r>
      <w:r w:rsidRPr="00CE5111">
        <w:rPr>
          <w:rFonts w:ascii="&amp;quot" w:eastAsia="Times New Roman" w:hAnsi="&amp;quot" w:cs="Times New Roman"/>
          <w:sz w:val="28"/>
          <w:szCs w:val="28"/>
          <w:lang w:eastAsia="ru-RU"/>
        </w:rPr>
        <w:lastRenderedPageBreak/>
        <w:t>шипящих и сонорных (р, л) звуков. Совершенствуется отчетливое произнесение слов и словосочетаний. Развивается фонематический слух: формируется умения различать на слух и называть слова, начинающиеся на определенный звук. Совершенствуется интонационная выразительность речи. Формируется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правильное употребление формы множественного числа родительного падежа существительных (вилок, яблок, туфель). Совершенствуется диалогическая речь: формирование умений участвовать в беседе, понятно для слушателей отвечать на вопросы и задавать их. Умение рассказывать: описывать предмет, картину; упражнять в составлении рассказов по картине.</w:t>
      </w:r>
    </w:p>
    <w:p w:rsidR="00CE5111" w:rsidRPr="00CE5111" w:rsidRDefault="00CE5111" w:rsidP="00CE5111">
      <w:pPr>
        <w:numPr>
          <w:ilvl w:val="0"/>
          <w:numId w:val="5"/>
        </w:numPr>
        <w:spacing w:before="100" w:beforeAutospacing="1" w:after="100" w:afterAutospacing="1" w:line="240" w:lineRule="auto"/>
        <w:ind w:left="1070"/>
        <w:jc w:val="both"/>
        <w:rPr>
          <w:rFonts w:ascii="&amp;quot" w:eastAsia="Times New Roman" w:hAnsi="&amp;quot" w:cs="Arial"/>
          <w:sz w:val="24"/>
          <w:szCs w:val="24"/>
          <w:lang w:eastAsia="ru-RU"/>
        </w:rPr>
      </w:pPr>
      <w:r w:rsidRPr="00CE5111">
        <w:rPr>
          <w:rFonts w:ascii="&amp;quot" w:eastAsia="Times New Roman" w:hAnsi="&amp;quot" w:cs="Arial"/>
          <w:b/>
          <w:bCs/>
          <w:i/>
          <w:iCs/>
          <w:sz w:val="28"/>
          <w:szCs w:val="28"/>
          <w:lang w:eastAsia="ru-RU"/>
        </w:rPr>
        <w:t>Какие самые популярные настольные игры?</w:t>
      </w:r>
    </w:p>
    <w:p w:rsidR="00CE5111" w:rsidRPr="00CE5111" w:rsidRDefault="00CE5111" w:rsidP="00CE5111">
      <w:pPr>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Одной из популярных и приоритетных настольных игр, в современное время, стала игра в «</w:t>
      </w:r>
      <w:proofErr w:type="spellStart"/>
      <w:r w:rsidRPr="00CE5111">
        <w:rPr>
          <w:rFonts w:ascii="&amp;quot" w:eastAsia="Times New Roman" w:hAnsi="&amp;quot" w:cs="Times New Roman"/>
          <w:sz w:val="28"/>
          <w:szCs w:val="28"/>
          <w:lang w:eastAsia="ru-RU"/>
        </w:rPr>
        <w:t>Пазлы</w:t>
      </w:r>
      <w:proofErr w:type="spellEnd"/>
      <w:r w:rsidRPr="00CE5111">
        <w:rPr>
          <w:rFonts w:ascii="&amp;quot" w:eastAsia="Times New Roman" w:hAnsi="&amp;quot" w:cs="Times New Roman"/>
          <w:sz w:val="28"/>
          <w:szCs w:val="28"/>
          <w:lang w:eastAsia="ru-RU"/>
        </w:rPr>
        <w:t>»</w:t>
      </w:r>
      <w:r w:rsidRPr="00CE5111">
        <w:rPr>
          <w:rFonts w:ascii="&amp;quot" w:eastAsia="Times New Roman" w:hAnsi="&amp;quot" w:cs="Times New Roman"/>
          <w:b/>
          <w:bCs/>
          <w:sz w:val="28"/>
          <w:szCs w:val="28"/>
          <w:lang w:eastAsia="ru-RU"/>
        </w:rPr>
        <w:t>.</w:t>
      </w:r>
      <w:r w:rsidRPr="00CE5111">
        <w:rPr>
          <w:rFonts w:ascii="&amp;quot" w:eastAsia="Times New Roman" w:hAnsi="&amp;quot" w:cs="Times New Roman"/>
          <w:sz w:val="28"/>
          <w:szCs w:val="28"/>
          <w:lang w:eastAsia="ru-RU"/>
        </w:rPr>
        <w:t xml:space="preserve">  </w:t>
      </w:r>
    </w:p>
    <w:p w:rsidR="00CE5111" w:rsidRPr="00CE5111" w:rsidRDefault="00CE5111" w:rsidP="00CE5111">
      <w:pPr>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 xml:space="preserve">Характерно, что в младшем возрасте у ребёнка небольшие картинки, с крупными </w:t>
      </w:r>
      <w:proofErr w:type="spellStart"/>
      <w:r w:rsidRPr="00CE5111">
        <w:rPr>
          <w:rFonts w:ascii="&amp;quot" w:eastAsia="Times New Roman" w:hAnsi="&amp;quot" w:cs="Times New Roman"/>
          <w:sz w:val="28"/>
          <w:szCs w:val="28"/>
          <w:lang w:eastAsia="ru-RU"/>
        </w:rPr>
        <w:t>пазлами</w:t>
      </w:r>
      <w:proofErr w:type="spellEnd"/>
      <w:r w:rsidRPr="00CE5111">
        <w:rPr>
          <w:rFonts w:ascii="&amp;quot" w:eastAsia="Times New Roman" w:hAnsi="&amp;quot" w:cs="Times New Roman"/>
          <w:sz w:val="28"/>
          <w:szCs w:val="28"/>
          <w:lang w:eastAsia="ru-RU"/>
        </w:rPr>
        <w:t xml:space="preserve">. А по мере взросления детей картинки увеличиваются до картин, а сами элементы </w:t>
      </w:r>
      <w:proofErr w:type="spellStart"/>
      <w:r w:rsidRPr="00CE5111">
        <w:rPr>
          <w:rFonts w:ascii="&amp;quot" w:eastAsia="Times New Roman" w:hAnsi="&amp;quot" w:cs="Times New Roman"/>
          <w:sz w:val="28"/>
          <w:szCs w:val="28"/>
          <w:lang w:eastAsia="ru-RU"/>
        </w:rPr>
        <w:t>пазлов</w:t>
      </w:r>
      <w:proofErr w:type="spellEnd"/>
      <w:r w:rsidRPr="00CE5111">
        <w:rPr>
          <w:rFonts w:ascii="&amp;quot" w:eastAsia="Times New Roman" w:hAnsi="&amp;quot" w:cs="Times New Roman"/>
          <w:sz w:val="28"/>
          <w:szCs w:val="28"/>
          <w:lang w:eastAsia="ru-RU"/>
        </w:rPr>
        <w:t xml:space="preserve"> </w:t>
      </w:r>
      <w:r w:rsidRPr="00CE5111">
        <w:rPr>
          <w:rFonts w:ascii="&amp;quot" w:eastAsia="Times New Roman" w:hAnsi="&amp;quot" w:cs="Times New Roman"/>
          <w:i/>
          <w:iCs/>
          <w:sz w:val="28"/>
          <w:szCs w:val="28"/>
          <w:lang w:eastAsia="ru-RU"/>
        </w:rPr>
        <w:t>(с их ключами)</w:t>
      </w:r>
      <w:r w:rsidRPr="00CE5111">
        <w:rPr>
          <w:rFonts w:ascii="&amp;quot" w:eastAsia="Times New Roman" w:hAnsi="&amp;quot" w:cs="Times New Roman"/>
          <w:sz w:val="28"/>
          <w:szCs w:val="28"/>
          <w:lang w:eastAsia="ru-RU"/>
        </w:rPr>
        <w:t> уменьшаются. Так к 6-7 годам дети способны собирать большие картины, работая в подгруппах. При этом у детей формируется коммуникативное общение, умение договориться, выбрать определённое место в картине. В таком взаимодействии у ребят есть общая цель</w:t>
      </w:r>
      <w:r w:rsidRPr="00CE5111">
        <w:rPr>
          <w:rFonts w:ascii="&amp;quot" w:eastAsia="Times New Roman" w:hAnsi="&amp;quot" w:cs="Times New Roman"/>
          <w:sz w:val="28"/>
          <w:szCs w:val="28"/>
          <w:u w:val="single"/>
          <w:lang w:eastAsia="ru-RU"/>
        </w:rPr>
        <w:t> </w:t>
      </w:r>
      <w:r w:rsidRPr="00CE5111">
        <w:rPr>
          <w:rFonts w:ascii="&amp;quot" w:eastAsia="Times New Roman" w:hAnsi="&amp;quot" w:cs="Times New Roman"/>
          <w:sz w:val="28"/>
          <w:szCs w:val="28"/>
          <w:lang w:eastAsia="ru-RU"/>
        </w:rPr>
        <w:t xml:space="preserve">– собрать гармоничное целое из частей. </w:t>
      </w:r>
    </w:p>
    <w:p w:rsidR="00CE5111" w:rsidRPr="00CE5111" w:rsidRDefault="00CE5111" w:rsidP="00CE5111">
      <w:pPr>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w:t>
      </w:r>
      <w:proofErr w:type="spellStart"/>
      <w:r w:rsidRPr="00CE5111">
        <w:rPr>
          <w:rFonts w:ascii="&amp;quot" w:eastAsia="Times New Roman" w:hAnsi="&amp;quot" w:cs="Times New Roman"/>
          <w:sz w:val="28"/>
          <w:szCs w:val="28"/>
          <w:lang w:eastAsia="ru-RU"/>
        </w:rPr>
        <w:t>Пазлы</w:t>
      </w:r>
      <w:proofErr w:type="spellEnd"/>
      <w:r w:rsidRPr="00CE5111">
        <w:rPr>
          <w:rFonts w:ascii="&amp;quot" w:eastAsia="Times New Roman" w:hAnsi="&amp;quot" w:cs="Times New Roman"/>
          <w:sz w:val="28"/>
          <w:szCs w:val="28"/>
          <w:lang w:eastAsia="ru-RU"/>
        </w:rPr>
        <w:t>» развивают у детей зрительную память, логику, мышление, усидчивость и терпение, и многие другие психические процессы.</w:t>
      </w:r>
    </w:p>
    <w:p w:rsidR="00CE5111" w:rsidRPr="00CE5111" w:rsidRDefault="00CE5111" w:rsidP="00CE5111">
      <w:pPr>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Востребованными для детей являются игры с правилами, которые имеют готовое содержание и заранее установленную последовательность действий. И это естественно, так как в старшем дошкольном возрасте активно формируются коммуникативное общение детей, способность взаимодействовать друг с другом.</w:t>
      </w:r>
    </w:p>
    <w:p w:rsidR="00CE5111" w:rsidRPr="00CE5111" w:rsidRDefault="00CE5111" w:rsidP="00CE5111">
      <w:pPr>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Главное в играх с правилами – решение поставленной задачи, соблюдение правил.</w:t>
      </w:r>
    </w:p>
    <w:p w:rsidR="00CE5111" w:rsidRPr="00CE5111" w:rsidRDefault="00CE5111" w:rsidP="00CE5111">
      <w:pPr>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Например, развивающая игра «</w:t>
      </w:r>
      <w:proofErr w:type="spellStart"/>
      <w:r w:rsidRPr="00CE5111">
        <w:rPr>
          <w:rFonts w:ascii="&amp;quot" w:eastAsia="Times New Roman" w:hAnsi="&amp;quot" w:cs="Times New Roman"/>
          <w:sz w:val="28"/>
          <w:szCs w:val="28"/>
          <w:lang w:eastAsia="ru-RU"/>
        </w:rPr>
        <w:t>Хрюшина</w:t>
      </w:r>
      <w:proofErr w:type="spellEnd"/>
      <w:r w:rsidRPr="00CE5111">
        <w:rPr>
          <w:rFonts w:ascii="&amp;quot" w:eastAsia="Times New Roman" w:hAnsi="&amp;quot" w:cs="Times New Roman"/>
          <w:sz w:val="28"/>
          <w:szCs w:val="28"/>
          <w:lang w:eastAsia="ru-RU"/>
        </w:rPr>
        <w:t xml:space="preserve"> азбука», где вместе с героями любимой телепередачи – </w:t>
      </w:r>
      <w:proofErr w:type="spellStart"/>
      <w:r w:rsidRPr="00CE5111">
        <w:rPr>
          <w:rFonts w:ascii="&amp;quot" w:eastAsia="Times New Roman" w:hAnsi="&amp;quot" w:cs="Times New Roman"/>
          <w:sz w:val="28"/>
          <w:szCs w:val="28"/>
          <w:lang w:eastAsia="ru-RU"/>
        </w:rPr>
        <w:t>Хрюшей</w:t>
      </w:r>
      <w:proofErr w:type="spellEnd"/>
      <w:r w:rsidRPr="00CE5111">
        <w:rPr>
          <w:rFonts w:ascii="&amp;quot" w:eastAsia="Times New Roman" w:hAnsi="&amp;quot" w:cs="Times New Roman"/>
          <w:sz w:val="28"/>
          <w:szCs w:val="28"/>
          <w:lang w:eastAsia="ru-RU"/>
        </w:rPr>
        <w:t xml:space="preserve">, Степашкой, Филей, Мишуткой и </w:t>
      </w:r>
      <w:proofErr w:type="spellStart"/>
      <w:r w:rsidRPr="00CE5111">
        <w:rPr>
          <w:rFonts w:ascii="&amp;quot" w:eastAsia="Times New Roman" w:hAnsi="&amp;quot" w:cs="Times New Roman"/>
          <w:sz w:val="28"/>
          <w:szCs w:val="28"/>
          <w:lang w:eastAsia="ru-RU"/>
        </w:rPr>
        <w:t>Каркушей</w:t>
      </w:r>
      <w:proofErr w:type="spellEnd"/>
      <w:r w:rsidRPr="00CE5111">
        <w:rPr>
          <w:rFonts w:ascii="&amp;quot" w:eastAsia="Times New Roman" w:hAnsi="&amp;quot" w:cs="Times New Roman"/>
          <w:sz w:val="28"/>
          <w:szCs w:val="28"/>
          <w:lang w:eastAsia="ru-RU"/>
        </w:rPr>
        <w:t xml:space="preserve"> – дети не только </w:t>
      </w:r>
      <w:proofErr w:type="gramStart"/>
      <w:r w:rsidRPr="00CE5111">
        <w:rPr>
          <w:rFonts w:ascii="&amp;quot" w:eastAsia="Times New Roman" w:hAnsi="&amp;quot" w:cs="Times New Roman"/>
          <w:sz w:val="28"/>
          <w:szCs w:val="28"/>
          <w:lang w:eastAsia="ru-RU"/>
        </w:rPr>
        <w:t>запомнят  все</w:t>
      </w:r>
      <w:proofErr w:type="gramEnd"/>
      <w:r w:rsidRPr="00CE5111">
        <w:rPr>
          <w:rFonts w:ascii="&amp;quot" w:eastAsia="Times New Roman" w:hAnsi="&amp;quot" w:cs="Times New Roman"/>
          <w:sz w:val="28"/>
          <w:szCs w:val="28"/>
          <w:lang w:eastAsia="ru-RU"/>
        </w:rPr>
        <w:t xml:space="preserve"> буквы алфавита и их последовательность, но и разовьют фонематический слух – научатся различать отдельные звуки в составе слова. Такая игра рассчитана на количество игроков от 2 до 5 человек и предназначена для детей в возрасте от 4 до 7 лет. </w:t>
      </w:r>
    </w:p>
    <w:p w:rsidR="00CE5111" w:rsidRPr="00CE5111" w:rsidRDefault="00CE5111" w:rsidP="00CE5111">
      <w:pPr>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Здесь детям нравится играть с кубиком, с его помощью определять свои «ходы» соотносить количество точек на кубике с количеством предстоящих «ходов».</w:t>
      </w:r>
    </w:p>
    <w:p w:rsidR="00CE5111" w:rsidRPr="00CE5111" w:rsidRDefault="00CE5111" w:rsidP="00CE5111">
      <w:pPr>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lastRenderedPageBreak/>
        <w:t>В среднем возрасте 4-5 лет для детей интересна «мозаика».  Мозаика хорошо развивает мелкую моторику пальцев рук, усидчивость, воображение, творчество, мышление.</w:t>
      </w:r>
    </w:p>
    <w:p w:rsidR="00CE5111" w:rsidRPr="00CE5111" w:rsidRDefault="00CE5111" w:rsidP="00CE5111">
      <w:pPr>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                        </w:t>
      </w:r>
    </w:p>
    <w:p w:rsidR="00CE5111" w:rsidRPr="00CE5111" w:rsidRDefault="00CE5111" w:rsidP="00CE5111">
      <w:pPr>
        <w:numPr>
          <w:ilvl w:val="0"/>
          <w:numId w:val="6"/>
        </w:numPr>
        <w:spacing w:before="100" w:beforeAutospacing="1" w:after="100" w:afterAutospacing="1" w:line="240" w:lineRule="auto"/>
        <w:jc w:val="both"/>
        <w:rPr>
          <w:rFonts w:ascii="&amp;quot" w:eastAsia="Times New Roman" w:hAnsi="&amp;quot" w:cs="Arial"/>
          <w:sz w:val="24"/>
          <w:szCs w:val="24"/>
          <w:lang w:eastAsia="ru-RU"/>
        </w:rPr>
      </w:pPr>
      <w:r w:rsidRPr="00CE5111">
        <w:rPr>
          <w:rFonts w:ascii="&amp;quot" w:eastAsia="Times New Roman" w:hAnsi="&amp;quot" w:cs="Arial"/>
          <w:b/>
          <w:bCs/>
          <w:i/>
          <w:iCs/>
          <w:sz w:val="28"/>
          <w:szCs w:val="28"/>
          <w:lang w:eastAsia="ru-RU"/>
        </w:rPr>
        <w:t>Речевые настольно-печатные игры для дошкольников от 4 до 7 лет</w:t>
      </w:r>
    </w:p>
    <w:p w:rsidR="00CE5111" w:rsidRPr="00CE5111" w:rsidRDefault="00CE5111" w:rsidP="00CE5111">
      <w:pPr>
        <w:shd w:val="clear" w:color="auto" w:fill="F5F5F5"/>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b/>
          <w:bCs/>
          <w:i/>
          <w:iCs/>
          <w:sz w:val="28"/>
          <w:szCs w:val="28"/>
          <w:lang w:eastAsia="ru-RU"/>
        </w:rPr>
        <w:t>«Кто что делает»</w:t>
      </w:r>
    </w:p>
    <w:p w:rsidR="00CE5111" w:rsidRPr="00CE5111" w:rsidRDefault="00CE5111" w:rsidP="00CE5111">
      <w:pPr>
        <w:shd w:val="clear" w:color="auto" w:fill="F5F5F5"/>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Эта игра обогащает лексический запас детей словами-действиями (глаголами). В рамках этого варианта существует несколько способов организации игрового действия.</w:t>
      </w:r>
    </w:p>
    <w:p w:rsidR="00CE5111" w:rsidRPr="00CE5111" w:rsidRDefault="00CE5111" w:rsidP="00CE5111">
      <w:pPr>
        <w:shd w:val="clear" w:color="auto" w:fill="F5F5F5"/>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          а) Для игры необходим набор предметных картинок.  Детям показывают картинки (по одной) и задают вопросы: «Что с этим можно делать? Для чего это нужно?»</w:t>
      </w:r>
    </w:p>
    <w:p w:rsidR="00CE5111" w:rsidRPr="00CE5111" w:rsidRDefault="00CE5111" w:rsidP="00CE5111">
      <w:pPr>
        <w:shd w:val="clear" w:color="auto" w:fill="F5F5F5"/>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 xml:space="preserve">Можно поступить и следующим образом: задать вопросы, отражающие конкретное использование предмета, а дети указывают на ту или иную картинку. </w:t>
      </w:r>
      <w:proofErr w:type="gramStart"/>
      <w:r w:rsidRPr="00CE5111">
        <w:rPr>
          <w:rFonts w:ascii="&amp;quot" w:eastAsia="Times New Roman" w:hAnsi="&amp;quot" w:cs="Times New Roman"/>
          <w:sz w:val="28"/>
          <w:szCs w:val="28"/>
          <w:lang w:eastAsia="ru-RU"/>
        </w:rPr>
        <w:t>Например</w:t>
      </w:r>
      <w:proofErr w:type="gramEnd"/>
      <w:r w:rsidRPr="00CE5111">
        <w:rPr>
          <w:rFonts w:ascii="&amp;quot" w:eastAsia="Times New Roman" w:hAnsi="&amp;quot" w:cs="Times New Roman"/>
          <w:sz w:val="28"/>
          <w:szCs w:val="28"/>
          <w:lang w:eastAsia="ru-RU"/>
        </w:rPr>
        <w:t>: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p>
    <w:p w:rsidR="00CE5111" w:rsidRPr="00CE5111" w:rsidRDefault="00CE5111" w:rsidP="00CE5111">
      <w:pPr>
        <w:shd w:val="clear" w:color="auto" w:fill="F5F5F5"/>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b/>
          <w:bCs/>
          <w:i/>
          <w:iCs/>
          <w:sz w:val="28"/>
          <w:szCs w:val="28"/>
          <w:lang w:eastAsia="ru-RU"/>
        </w:rPr>
        <w:t>«Подбор объектов к действию»</w:t>
      </w:r>
    </w:p>
    <w:p w:rsidR="00CE5111" w:rsidRPr="00CE5111" w:rsidRDefault="00CE5111" w:rsidP="00CE5111">
      <w:pPr>
        <w:shd w:val="clear" w:color="auto" w:fill="F5F5F5"/>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Ребенку показывают картинку и предлагают назвать объекты, совершающие те или иные действия. Например, «кто и что плавает?» — человек, доска, собака, корабль; «греет?» — солнце, печь, грелка; «летает?» — самолет, птица, бабочка, муха, пушинка, воздушный шар, листья желтые с деревьев.</w:t>
      </w:r>
    </w:p>
    <w:p w:rsidR="00CE5111" w:rsidRPr="00CE5111" w:rsidRDefault="00CE5111" w:rsidP="00CE5111">
      <w:pPr>
        <w:shd w:val="clear" w:color="auto" w:fill="F5F5F5"/>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b/>
          <w:bCs/>
          <w:i/>
          <w:iCs/>
          <w:sz w:val="28"/>
          <w:szCs w:val="28"/>
          <w:lang w:eastAsia="ru-RU"/>
        </w:rPr>
        <w:t>«Классификация»</w:t>
      </w:r>
    </w:p>
    <w:p w:rsidR="00CE5111" w:rsidRPr="00CE5111" w:rsidRDefault="00CE5111" w:rsidP="00CE5111">
      <w:pPr>
        <w:shd w:val="clear" w:color="auto" w:fill="F5F5F5"/>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Это </w:t>
      </w:r>
      <w:r w:rsidRPr="00CE5111">
        <w:rPr>
          <w:rFonts w:ascii="&amp;quot" w:eastAsia="Times New Roman" w:hAnsi="&amp;quot" w:cs="Times New Roman"/>
          <w:i/>
          <w:iCs/>
          <w:sz w:val="28"/>
          <w:szCs w:val="28"/>
          <w:lang w:eastAsia="ru-RU"/>
        </w:rPr>
        <w:t>упражнение для развития речи</w:t>
      </w:r>
      <w:r w:rsidRPr="00CE5111">
        <w:rPr>
          <w:rFonts w:ascii="&amp;quot" w:eastAsia="Times New Roman" w:hAnsi="&amp;quot" w:cs="Times New Roman"/>
          <w:sz w:val="28"/>
          <w:szCs w:val="28"/>
          <w:lang w:eastAsia="ru-RU"/>
        </w:rPr>
        <w:t> называется классификация, или группировка предметов по признакам. Оно лежит в основе формирования у ребенка обобщенных понятий, развития элементов логического мышления. </w:t>
      </w:r>
    </w:p>
    <w:p w:rsidR="00CE5111" w:rsidRPr="00CE5111" w:rsidRDefault="00CE5111" w:rsidP="00CE5111">
      <w:pPr>
        <w:shd w:val="clear" w:color="auto" w:fill="F5F5F5"/>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 xml:space="preserve">Обучение детей различным видам </w:t>
      </w:r>
      <w:proofErr w:type="gramStart"/>
      <w:r w:rsidRPr="00CE5111">
        <w:rPr>
          <w:rFonts w:ascii="&amp;quot" w:eastAsia="Times New Roman" w:hAnsi="&amp;quot" w:cs="Times New Roman"/>
          <w:sz w:val="28"/>
          <w:szCs w:val="28"/>
          <w:lang w:eastAsia="ru-RU"/>
        </w:rPr>
        <w:t>классификации  начинается</w:t>
      </w:r>
      <w:proofErr w:type="gramEnd"/>
      <w:r w:rsidRPr="00CE5111">
        <w:rPr>
          <w:rFonts w:ascii="&amp;quot" w:eastAsia="Times New Roman" w:hAnsi="&amp;quot" w:cs="Times New Roman"/>
          <w:sz w:val="28"/>
          <w:szCs w:val="28"/>
          <w:lang w:eastAsia="ru-RU"/>
        </w:rPr>
        <w:t xml:space="preserve"> с выбора по образцу, который производится на основе выделения  ребенком свойств предметов — цвета, формы или величины. </w:t>
      </w:r>
    </w:p>
    <w:p w:rsidR="00CE5111" w:rsidRPr="00CE5111" w:rsidRDefault="00CE5111" w:rsidP="00CE5111">
      <w:pPr>
        <w:shd w:val="clear" w:color="auto" w:fill="F5F5F5"/>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 xml:space="preserve">В предметной классификации (посуда — одежда, транспорт — животные, одежда — обувь, мебель — посуда и т. д.) внешний вид предмета не поможет малышу отнести его к той или иной группе. Ребенок уже должен мысленно, выделить другое основание для объединения предметов в группу, а именно их </w:t>
      </w:r>
      <w:proofErr w:type="gramStart"/>
      <w:r w:rsidRPr="00CE5111">
        <w:rPr>
          <w:rFonts w:ascii="&amp;quot" w:eastAsia="Times New Roman" w:hAnsi="&amp;quot" w:cs="Times New Roman"/>
          <w:sz w:val="28"/>
          <w:szCs w:val="28"/>
          <w:lang w:eastAsia="ru-RU"/>
        </w:rPr>
        <w:t>назначение,  которое</w:t>
      </w:r>
      <w:proofErr w:type="gramEnd"/>
      <w:r w:rsidRPr="00CE5111">
        <w:rPr>
          <w:rFonts w:ascii="&amp;quot" w:eastAsia="Times New Roman" w:hAnsi="&amp;quot" w:cs="Times New Roman"/>
          <w:sz w:val="28"/>
          <w:szCs w:val="28"/>
          <w:lang w:eastAsia="ru-RU"/>
        </w:rPr>
        <w:t xml:space="preserve"> они выполняют в жизни человека. Результаты группировки обязательно закрепляются обобщающим словом: животные, транспорт, мебель, посуда, одежда, птицы, цвет, форма, величина, материал и т. п. </w:t>
      </w:r>
    </w:p>
    <w:p w:rsidR="00CE5111" w:rsidRPr="00CE5111" w:rsidRDefault="00CE5111" w:rsidP="00CE5111">
      <w:pPr>
        <w:shd w:val="clear" w:color="auto" w:fill="F5F5F5"/>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 Всякий раз, когда группировка выполнена, необходимо сделать вывод о том, по какому признаку объединялись предметы, то есть выделять основание классификации.</w:t>
      </w:r>
    </w:p>
    <w:p w:rsidR="00CE5111" w:rsidRPr="00CE5111" w:rsidRDefault="00CE5111" w:rsidP="00CE5111">
      <w:pPr>
        <w:shd w:val="clear" w:color="auto" w:fill="F5F5F5"/>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 xml:space="preserve">Задания на классификацию очень важны. Они воспитывают речевую активность, самостоятельность мышления, его гибкость, подвижность — </w:t>
      </w:r>
      <w:r w:rsidRPr="00CE5111">
        <w:rPr>
          <w:rFonts w:ascii="&amp;quot" w:eastAsia="Times New Roman" w:hAnsi="&amp;quot" w:cs="Times New Roman"/>
          <w:sz w:val="28"/>
          <w:szCs w:val="28"/>
          <w:lang w:eastAsia="ru-RU"/>
        </w:rPr>
        <w:lastRenderedPageBreak/>
        <w:t>качества, необходимые в любой деятельности. Используя различные виды классификации, мы показываем детям всю многогранность, неоднозначность каждого предмета, его связей и отношений с другими. Один и тот же предмет может оказаться в самых разнообразных группах, в зависимости от того, какой признак является определяющим</w:t>
      </w:r>
      <w:r w:rsidRPr="00CE5111">
        <w:rPr>
          <w:rFonts w:ascii="&amp;quot" w:eastAsia="Times New Roman" w:hAnsi="&amp;quot" w:cs="Times New Roman"/>
          <w:sz w:val="27"/>
          <w:szCs w:val="27"/>
          <w:lang w:eastAsia="ru-RU"/>
        </w:rPr>
        <w:t>.</w:t>
      </w:r>
    </w:p>
    <w:p w:rsidR="00CE5111" w:rsidRPr="00CE5111" w:rsidRDefault="00CE5111" w:rsidP="00CE5111">
      <w:pPr>
        <w:shd w:val="clear" w:color="auto" w:fill="F5F5F5"/>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b/>
          <w:bCs/>
          <w:i/>
          <w:iCs/>
          <w:sz w:val="28"/>
          <w:szCs w:val="28"/>
          <w:lang w:eastAsia="ru-RU"/>
        </w:rPr>
        <w:t>«Сравнение»</w:t>
      </w:r>
    </w:p>
    <w:p w:rsidR="00CE5111" w:rsidRPr="00CE5111" w:rsidRDefault="00CE5111" w:rsidP="00CE5111">
      <w:pPr>
        <w:shd w:val="clear" w:color="auto" w:fill="F5F5F5"/>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Это упражнение для </w:t>
      </w:r>
      <w:r w:rsidRPr="00CE5111">
        <w:rPr>
          <w:rFonts w:ascii="&amp;quot" w:eastAsia="Times New Roman" w:hAnsi="&amp;quot" w:cs="Times New Roman"/>
          <w:i/>
          <w:iCs/>
          <w:sz w:val="28"/>
          <w:szCs w:val="28"/>
          <w:lang w:eastAsia="ru-RU"/>
        </w:rPr>
        <w:t>развития детской речи </w:t>
      </w:r>
      <w:r w:rsidRPr="00CE5111">
        <w:rPr>
          <w:rFonts w:ascii="&amp;quot" w:eastAsia="Times New Roman" w:hAnsi="&amp;quot" w:cs="Times New Roman"/>
          <w:sz w:val="28"/>
          <w:szCs w:val="28"/>
          <w:lang w:eastAsia="ru-RU"/>
        </w:rPr>
        <w:t>способствует обогащению словарного запаса детей, развивает наблюдательность, внимание (часто дети замечают даже случайные и несущественные мелочи: царапину, пятно на предмете, и все это служит поводом к высказыванию), формирует умение словесно оформлять результаты сравнения. Ребенку предлагается две, на первый взгляд, одинаковых картинок. При детальном рассмотрении - видны различия.</w:t>
      </w:r>
    </w:p>
    <w:p w:rsidR="00CE5111" w:rsidRPr="00CE5111" w:rsidRDefault="00CE5111" w:rsidP="00CE5111">
      <w:pPr>
        <w:shd w:val="clear" w:color="auto" w:fill="F5F5F5"/>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В заключении хотелось подчеркнуть, что семья и дошкольное учреждение — два важных социальных института для развития ребенка. Без родительского участия процесс воспитания невозможен, или, по крайней мере, неполноценен. Опыт взаимодействия с родителями показал, что в результате применения современных форм взаимодействия позиция родителей стала более гибкой. Теперь они не зрители и наблюдатели, а активные участники в жизни своего ребёнка. Такие изменения позволяют нам говорить об эффективности использования современных форм в работе с родителями по формированию речевой культуры дошкольников</w:t>
      </w:r>
    </w:p>
    <w:p w:rsidR="00CE5111" w:rsidRPr="00CE5111" w:rsidRDefault="00CE5111" w:rsidP="00CE5111">
      <w:pPr>
        <w:numPr>
          <w:ilvl w:val="0"/>
          <w:numId w:val="7"/>
        </w:numPr>
        <w:spacing w:before="100" w:beforeAutospacing="1" w:after="100" w:afterAutospacing="1" w:line="240" w:lineRule="auto"/>
        <w:ind w:left="1070"/>
        <w:jc w:val="both"/>
        <w:rPr>
          <w:rFonts w:ascii="&amp;quot" w:eastAsia="Times New Roman" w:hAnsi="&amp;quot" w:cs="Arial"/>
          <w:sz w:val="24"/>
          <w:szCs w:val="24"/>
          <w:lang w:eastAsia="ru-RU"/>
        </w:rPr>
      </w:pPr>
      <w:r w:rsidRPr="00CE5111">
        <w:rPr>
          <w:rFonts w:ascii="&amp;quot" w:eastAsia="Times New Roman" w:hAnsi="&amp;quot" w:cs="Arial"/>
          <w:b/>
          <w:bCs/>
          <w:i/>
          <w:iCs/>
          <w:sz w:val="28"/>
          <w:szCs w:val="28"/>
          <w:lang w:eastAsia="ru-RU"/>
        </w:rPr>
        <w:t>Сколько времени в день нужно уделять настольным играм?</w:t>
      </w:r>
    </w:p>
    <w:p w:rsidR="00CE5111" w:rsidRPr="00CE5111" w:rsidRDefault="00CE5111" w:rsidP="00CE5111">
      <w:pPr>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В возрасте 2 – 2,5 лет возрастной нормой является выраженная потребность ребёнка в игре, возрастной нормой является высокий уровень самостоятельной игры, при котором ребёнок проявляет ярко выраженную</w:t>
      </w:r>
      <w:r>
        <w:rPr>
          <w:rFonts w:ascii="&amp;quot" w:eastAsia="Times New Roman" w:hAnsi="&amp;quot" w:cs="Times New Roman"/>
          <w:sz w:val="28"/>
          <w:szCs w:val="28"/>
          <w:lang w:eastAsia="ru-RU"/>
        </w:rPr>
        <w:t xml:space="preserve"> потребность в игре </w:t>
      </w:r>
      <w:proofErr w:type="gramStart"/>
      <w:r>
        <w:rPr>
          <w:rFonts w:ascii="&amp;quot" w:eastAsia="Times New Roman" w:hAnsi="&amp;quot" w:cs="Times New Roman"/>
          <w:sz w:val="28"/>
          <w:szCs w:val="28"/>
          <w:lang w:eastAsia="ru-RU"/>
        </w:rPr>
        <w:t xml:space="preserve">с сюжетными </w:t>
      </w:r>
      <w:r w:rsidRPr="00CE5111">
        <w:rPr>
          <w:rFonts w:ascii="&amp;quot" w:eastAsia="Times New Roman" w:hAnsi="&amp;quot" w:cs="Times New Roman"/>
          <w:sz w:val="28"/>
          <w:szCs w:val="28"/>
          <w:lang w:eastAsia="ru-RU"/>
        </w:rPr>
        <w:t>игрушкам</w:t>
      </w:r>
      <w:proofErr w:type="gramEnd"/>
      <w:r w:rsidRPr="00CE5111">
        <w:rPr>
          <w:rFonts w:ascii="&amp;quot" w:eastAsia="Times New Roman" w:hAnsi="&amp;quot" w:cs="Times New Roman"/>
          <w:sz w:val="28"/>
          <w:szCs w:val="28"/>
          <w:lang w:eastAsia="ru-RU"/>
        </w:rPr>
        <w:t>. Репертуар таких игровых действий богат и разнообразен, и в процессе игры малыш охотно и регулярно использует предметы – заместители.</w:t>
      </w:r>
    </w:p>
    <w:p w:rsidR="00CE5111" w:rsidRPr="00CE5111" w:rsidRDefault="00CE5111" w:rsidP="00CE5111">
      <w:pPr>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 xml:space="preserve">Время игры 5-10 минут в зависимости от темперамента ребёнка, его характера, от интереса к содержанию игры. </w:t>
      </w:r>
    </w:p>
    <w:p w:rsidR="00CE5111" w:rsidRPr="00CE5111" w:rsidRDefault="00CE5111" w:rsidP="00CE5111">
      <w:pPr>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В любом случае двигательный режим и смену видов деятельности ребёнка необходимо соблюдать.</w:t>
      </w:r>
    </w:p>
    <w:p w:rsidR="00CE5111" w:rsidRPr="00CE5111" w:rsidRDefault="00CE5111" w:rsidP="00CE5111">
      <w:pPr>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Ребёнок играет до тех пор, пока у него есть интерес к игре, никакого принуждения в игре быть не может, но и в то же время игра рождает у ребёнка чувство ответственности за выполнение порученной ему роли.</w:t>
      </w:r>
    </w:p>
    <w:p w:rsidR="00CE5111" w:rsidRPr="00CE5111" w:rsidRDefault="00CE5111" w:rsidP="00CE5111">
      <w:pPr>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Занимательность игры возрастает, если в неё включаются элементы загадочности: красивая коробка настольной игры, кто-то постучал и принёс эту игру.</w:t>
      </w:r>
    </w:p>
    <w:p w:rsidR="00CE5111" w:rsidRPr="00CE5111" w:rsidRDefault="00CE5111" w:rsidP="00CE5111">
      <w:pPr>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sz w:val="28"/>
          <w:szCs w:val="28"/>
          <w:lang w:eastAsia="ru-RU"/>
        </w:rPr>
        <w:t>Дети, более старшего возраста, играют в настольные игры по желанию ребёнка.</w:t>
      </w:r>
    </w:p>
    <w:p w:rsidR="00265D55" w:rsidRPr="00CE5111" w:rsidRDefault="00CE5111" w:rsidP="00CE5111">
      <w:pPr>
        <w:spacing w:after="0" w:line="240" w:lineRule="auto"/>
        <w:ind w:firstLine="851"/>
        <w:jc w:val="both"/>
        <w:rPr>
          <w:rFonts w:ascii="&amp;quot" w:eastAsia="Times New Roman" w:hAnsi="&amp;quot" w:cs="Times New Roman"/>
          <w:sz w:val="24"/>
          <w:szCs w:val="24"/>
          <w:lang w:eastAsia="ru-RU"/>
        </w:rPr>
      </w:pPr>
      <w:r w:rsidRPr="00CE5111">
        <w:rPr>
          <w:rFonts w:ascii="&amp;quot" w:eastAsia="Times New Roman" w:hAnsi="&amp;quot" w:cs="Times New Roman"/>
          <w:b/>
          <w:bCs/>
          <w:sz w:val="28"/>
          <w:szCs w:val="28"/>
          <w:lang w:eastAsia="ru-RU"/>
        </w:rPr>
        <w:t>Желаем любознательным детям и заботливым родителям тщательный и внимательный подход к выбору игр!</w:t>
      </w:r>
    </w:p>
    <w:sectPr w:rsidR="00265D55" w:rsidRPr="00CE5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F75"/>
    <w:multiLevelType w:val="multilevel"/>
    <w:tmpl w:val="09DEF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A4230D"/>
    <w:multiLevelType w:val="multilevel"/>
    <w:tmpl w:val="B3962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A4A21"/>
    <w:multiLevelType w:val="multilevel"/>
    <w:tmpl w:val="4B7A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36886"/>
    <w:multiLevelType w:val="multilevel"/>
    <w:tmpl w:val="6C22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E51CE5"/>
    <w:multiLevelType w:val="multilevel"/>
    <w:tmpl w:val="8CBA38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CC7FC0"/>
    <w:multiLevelType w:val="multilevel"/>
    <w:tmpl w:val="9BF48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671338"/>
    <w:multiLevelType w:val="multilevel"/>
    <w:tmpl w:val="E02EE3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11"/>
    <w:rsid w:val="00265D55"/>
    <w:rsid w:val="004C5940"/>
    <w:rsid w:val="00CE5111"/>
    <w:rsid w:val="00E6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6E9F"/>
  <w15:chartTrackingRefBased/>
  <w15:docId w15:val="{B63517AE-B0F0-45B4-8D85-F931C9DA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0">
    <w:name w:val="c40"/>
    <w:basedOn w:val="a"/>
    <w:rsid w:val="00CE5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E5111"/>
  </w:style>
  <w:style w:type="paragraph" w:customStyle="1" w:styleId="c32">
    <w:name w:val="c32"/>
    <w:basedOn w:val="a"/>
    <w:rsid w:val="00CE5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CE5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E5111"/>
  </w:style>
  <w:style w:type="character" w:customStyle="1" w:styleId="c3">
    <w:name w:val="c3"/>
    <w:basedOn w:val="a0"/>
    <w:rsid w:val="00CE5111"/>
  </w:style>
  <w:style w:type="paragraph" w:customStyle="1" w:styleId="c19">
    <w:name w:val="c19"/>
    <w:basedOn w:val="a"/>
    <w:rsid w:val="00CE5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CE5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E5111"/>
  </w:style>
  <w:style w:type="paragraph" w:customStyle="1" w:styleId="c44">
    <w:name w:val="c44"/>
    <w:basedOn w:val="a"/>
    <w:rsid w:val="00CE5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E5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CE5111"/>
  </w:style>
  <w:style w:type="paragraph" w:customStyle="1" w:styleId="c5">
    <w:name w:val="c5"/>
    <w:basedOn w:val="a"/>
    <w:rsid w:val="00CE5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E5111"/>
  </w:style>
  <w:style w:type="paragraph" w:customStyle="1" w:styleId="c20">
    <w:name w:val="c20"/>
    <w:basedOn w:val="a"/>
    <w:rsid w:val="00CE5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E5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CE5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E5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E5111"/>
  </w:style>
  <w:style w:type="paragraph" w:customStyle="1" w:styleId="c15">
    <w:name w:val="c15"/>
    <w:basedOn w:val="a"/>
    <w:rsid w:val="00CE5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CE5111"/>
  </w:style>
  <w:style w:type="paragraph" w:customStyle="1" w:styleId="c28">
    <w:name w:val="c28"/>
    <w:basedOn w:val="a"/>
    <w:rsid w:val="00CE5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CE5111"/>
  </w:style>
  <w:style w:type="paragraph" w:customStyle="1" w:styleId="c18">
    <w:name w:val="c18"/>
    <w:basedOn w:val="a"/>
    <w:rsid w:val="00CE5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C59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5940"/>
    <w:rPr>
      <w:rFonts w:ascii="Segoe UI" w:hAnsi="Segoe UI" w:cs="Segoe UI"/>
      <w:sz w:val="18"/>
      <w:szCs w:val="18"/>
    </w:rPr>
  </w:style>
  <w:style w:type="paragraph" w:styleId="a5">
    <w:name w:val="No Spacing"/>
    <w:link w:val="a6"/>
    <w:uiPriority w:val="1"/>
    <w:qFormat/>
    <w:rsid w:val="00E66C40"/>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rsid w:val="00E66C4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Форова</dc:creator>
  <cp:keywords/>
  <dc:description/>
  <cp:lastModifiedBy>Александр Форов</cp:lastModifiedBy>
  <cp:revision>2</cp:revision>
  <cp:lastPrinted>2022-01-18T17:54:00Z</cp:lastPrinted>
  <dcterms:created xsi:type="dcterms:W3CDTF">2022-01-18T17:55:00Z</dcterms:created>
  <dcterms:modified xsi:type="dcterms:W3CDTF">2022-01-18T17:55:00Z</dcterms:modified>
</cp:coreProperties>
</file>