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07" w:rsidRDefault="00922307" w:rsidP="00922307">
      <w:pPr>
        <w:shd w:val="clear" w:color="auto" w:fill="FFFFFF"/>
        <w:ind w:firstLine="0"/>
        <w:jc w:val="center"/>
        <w:rPr>
          <w:rFonts w:eastAsia="Times New Roman"/>
          <w:b/>
          <w:bCs/>
          <w:color w:val="000000"/>
          <w:lang w:eastAsia="ru-RU"/>
        </w:rPr>
      </w:pPr>
    </w:p>
    <w:p w:rsidR="00C123C6" w:rsidRPr="007D47B3" w:rsidRDefault="00923FD0" w:rsidP="00C123C6">
      <w:pPr>
        <w:widowControl w:val="0"/>
        <w:ind w:firstLine="0"/>
        <w:rPr>
          <w:rFonts w:eastAsia="Times New Roman" w:cs="Courier New"/>
          <w:color w:val="000000"/>
          <w:lang w:eastAsia="ru-RU"/>
        </w:rPr>
      </w:pPr>
      <w:r w:rsidRPr="00923FD0">
        <w:rPr>
          <w:rFonts w:eastAsia="Times New Roman" w:cs="Courier New"/>
          <w:noProof/>
          <w:color w:val="000000"/>
          <w:lang w:eastAsia="ru-RU"/>
        </w:rPr>
        <w:drawing>
          <wp:inline distT="0" distB="0" distL="0" distR="0">
            <wp:extent cx="6210300" cy="8543028"/>
            <wp:effectExtent l="0" t="0" r="0" b="0"/>
            <wp:docPr id="1" name="Рисунок 1" descr="I:\АТЕЕСТАЦИЯ отправить\Копии\Копии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АТЕЕСТАЦИЯ отправить\Копии\Копии - 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0" cy="8543028"/>
                    </a:xfrm>
                    <a:prstGeom prst="rect">
                      <a:avLst/>
                    </a:prstGeom>
                    <a:noFill/>
                    <a:ln>
                      <a:noFill/>
                    </a:ln>
                  </pic:spPr>
                </pic:pic>
              </a:graphicData>
            </a:graphic>
          </wp:inline>
        </w:drawing>
      </w:r>
    </w:p>
    <w:p w:rsidR="00C123C6" w:rsidRPr="00D0336D" w:rsidRDefault="00C123C6" w:rsidP="00C123C6">
      <w:pPr>
        <w:widowControl w:val="0"/>
        <w:tabs>
          <w:tab w:val="left" w:pos="1465"/>
        </w:tabs>
        <w:ind w:firstLine="0"/>
        <w:jc w:val="center"/>
        <w:rPr>
          <w:rFonts w:eastAsia="Times New Roman" w:cs="Courier New"/>
          <w:color w:val="000000"/>
          <w:lang w:eastAsia="ru-RU"/>
        </w:rPr>
      </w:pPr>
    </w:p>
    <w:p w:rsidR="00922307" w:rsidRDefault="00922307" w:rsidP="00554CAE">
      <w:pPr>
        <w:rPr>
          <w:rFonts w:eastAsia="Times New Roman"/>
          <w:b/>
          <w:bCs/>
          <w:lang w:eastAsia="ru-RU"/>
        </w:rPr>
      </w:pPr>
    </w:p>
    <w:p w:rsidR="00554CAE" w:rsidRPr="00D8046B" w:rsidRDefault="00554CAE" w:rsidP="00554CAE">
      <w:pPr>
        <w:rPr>
          <w:rFonts w:eastAsia="Times New Roman"/>
          <w:lang w:eastAsia="ru-RU"/>
        </w:rPr>
      </w:pPr>
      <w:r w:rsidRPr="00D8046B">
        <w:rPr>
          <w:rFonts w:eastAsia="Times New Roman"/>
          <w:b/>
          <w:bCs/>
          <w:lang w:eastAsia="ru-RU"/>
        </w:rPr>
        <w:lastRenderedPageBreak/>
        <w:t>Содержание программы</w:t>
      </w:r>
    </w:p>
    <w:p w:rsidR="00554CAE" w:rsidRPr="00D8046B" w:rsidRDefault="00554CAE" w:rsidP="00554CAE">
      <w:pPr>
        <w:rPr>
          <w:rFonts w:eastAsia="Times New Roman"/>
          <w:lang w:eastAsia="ru-RU"/>
        </w:rPr>
      </w:pPr>
    </w:p>
    <w:p w:rsidR="00554CAE" w:rsidRPr="00D8046B" w:rsidRDefault="00554CAE" w:rsidP="00554CAE">
      <w:pPr>
        <w:rPr>
          <w:rFonts w:eastAsia="Times New Roman"/>
          <w:b/>
          <w:lang w:eastAsia="ru-RU"/>
        </w:rPr>
      </w:pPr>
      <w:r w:rsidRPr="00D8046B">
        <w:rPr>
          <w:rFonts w:eastAsia="Times New Roman"/>
          <w:b/>
          <w:lang w:eastAsia="ru-RU"/>
        </w:rPr>
        <w:t>1. Целевой раздел</w:t>
      </w:r>
    </w:p>
    <w:p w:rsidR="00554CAE" w:rsidRPr="00D8046B" w:rsidRDefault="00554CAE" w:rsidP="00554CAE">
      <w:pPr>
        <w:rPr>
          <w:rFonts w:eastAsia="Times New Roman"/>
          <w:lang w:eastAsia="ru-RU"/>
        </w:rPr>
      </w:pPr>
      <w:r w:rsidRPr="00D8046B">
        <w:rPr>
          <w:rFonts w:eastAsia="Times New Roman"/>
          <w:lang w:eastAsia="ru-RU"/>
        </w:rPr>
        <w:t>1. 1. Пояснительная записка</w:t>
      </w:r>
    </w:p>
    <w:p w:rsidR="00554CAE" w:rsidRPr="00D8046B" w:rsidRDefault="00554CAE" w:rsidP="00554CAE">
      <w:pPr>
        <w:rPr>
          <w:rFonts w:eastAsia="Times New Roman"/>
          <w:lang w:eastAsia="ru-RU"/>
        </w:rPr>
      </w:pPr>
      <w:r w:rsidRPr="00D8046B">
        <w:rPr>
          <w:rFonts w:eastAsia="Times New Roman"/>
          <w:lang w:eastAsia="ru-RU"/>
        </w:rPr>
        <w:t>1.2. Цели кружка</w:t>
      </w:r>
    </w:p>
    <w:p w:rsidR="00554CAE" w:rsidRPr="00D8046B" w:rsidRDefault="00554CAE" w:rsidP="00554CAE">
      <w:pPr>
        <w:rPr>
          <w:rFonts w:eastAsia="Times New Roman"/>
          <w:lang w:eastAsia="ru-RU"/>
        </w:rPr>
      </w:pPr>
      <w:r w:rsidRPr="00D8046B">
        <w:rPr>
          <w:rFonts w:eastAsia="Times New Roman"/>
          <w:lang w:eastAsia="ru-RU"/>
        </w:rPr>
        <w:t>1.3. Задачи и направление кружка</w:t>
      </w:r>
    </w:p>
    <w:p w:rsidR="00554CAE" w:rsidRPr="00D8046B" w:rsidRDefault="00554CAE" w:rsidP="00554CAE">
      <w:pPr>
        <w:rPr>
          <w:rFonts w:eastAsia="Times New Roman"/>
          <w:lang w:eastAsia="ru-RU"/>
        </w:rPr>
      </w:pPr>
      <w:r w:rsidRPr="00D8046B">
        <w:rPr>
          <w:rFonts w:eastAsia="Times New Roman"/>
          <w:lang w:eastAsia="ru-RU"/>
        </w:rPr>
        <w:t xml:space="preserve">1.4. </w:t>
      </w:r>
      <w:r w:rsidR="00D8046B" w:rsidRPr="00D8046B">
        <w:rPr>
          <w:rFonts w:eastAsia="Times New Roman"/>
          <w:lang w:eastAsia="ru-RU"/>
        </w:rPr>
        <w:t>Педагогическая целесообразность</w:t>
      </w:r>
    </w:p>
    <w:p w:rsidR="00554CAE" w:rsidRPr="00D8046B" w:rsidRDefault="00554CAE" w:rsidP="00554CAE">
      <w:pPr>
        <w:rPr>
          <w:rFonts w:eastAsia="Times New Roman"/>
          <w:b/>
          <w:lang w:eastAsia="ru-RU"/>
        </w:rPr>
      </w:pPr>
      <w:r w:rsidRPr="00D8046B">
        <w:rPr>
          <w:rFonts w:eastAsia="Times New Roman"/>
          <w:b/>
          <w:lang w:eastAsia="ru-RU"/>
        </w:rPr>
        <w:t>2. Организационный раздел</w:t>
      </w:r>
    </w:p>
    <w:p w:rsidR="00554CAE" w:rsidRPr="00D8046B" w:rsidRDefault="00554CAE" w:rsidP="00554CAE">
      <w:pPr>
        <w:rPr>
          <w:rFonts w:eastAsia="Times New Roman"/>
          <w:lang w:eastAsia="ru-RU"/>
        </w:rPr>
      </w:pPr>
      <w:r w:rsidRPr="00D8046B">
        <w:rPr>
          <w:rFonts w:eastAsia="Times New Roman"/>
          <w:lang w:eastAsia="ru-RU"/>
        </w:rPr>
        <w:t>2.1. Условия реализации программы кружка</w:t>
      </w:r>
    </w:p>
    <w:p w:rsidR="00554CAE" w:rsidRPr="00D8046B" w:rsidRDefault="00554CAE" w:rsidP="00D8046B">
      <w:pPr>
        <w:rPr>
          <w:rFonts w:eastAsia="Times New Roman"/>
          <w:lang w:eastAsia="ru-RU"/>
        </w:rPr>
      </w:pPr>
      <w:r w:rsidRPr="00D8046B">
        <w:rPr>
          <w:rFonts w:eastAsia="Times New Roman"/>
          <w:lang w:eastAsia="ru-RU"/>
        </w:rPr>
        <w:t>2</w:t>
      </w:r>
      <w:r w:rsidR="00D8046B" w:rsidRPr="00D8046B">
        <w:rPr>
          <w:rFonts w:eastAsia="Times New Roman"/>
          <w:lang w:eastAsia="ru-RU"/>
        </w:rPr>
        <w:t xml:space="preserve">.2. </w:t>
      </w:r>
      <w:r w:rsidRPr="00D8046B">
        <w:rPr>
          <w:rFonts w:eastAsia="Times New Roman"/>
          <w:lang w:eastAsia="ru-RU"/>
        </w:rPr>
        <w:t>Список детей.</w:t>
      </w:r>
    </w:p>
    <w:p w:rsidR="00554CAE" w:rsidRPr="00D8046B" w:rsidRDefault="00554CAE" w:rsidP="00554CAE">
      <w:pPr>
        <w:rPr>
          <w:rFonts w:eastAsia="Times New Roman"/>
          <w:b/>
          <w:lang w:eastAsia="ru-RU"/>
        </w:rPr>
      </w:pPr>
      <w:r w:rsidRPr="00D8046B">
        <w:rPr>
          <w:rFonts w:eastAsia="Times New Roman"/>
          <w:b/>
          <w:lang w:eastAsia="ru-RU"/>
        </w:rPr>
        <w:t>3. Содержательный раздел</w:t>
      </w:r>
    </w:p>
    <w:p w:rsidR="00554CAE" w:rsidRPr="00D8046B" w:rsidRDefault="00554CAE" w:rsidP="00554CAE">
      <w:pPr>
        <w:rPr>
          <w:rFonts w:eastAsia="Times New Roman"/>
          <w:lang w:eastAsia="ru-RU"/>
        </w:rPr>
      </w:pPr>
      <w:r w:rsidRPr="00D8046B">
        <w:rPr>
          <w:rFonts w:eastAsia="Times New Roman"/>
          <w:lang w:eastAsia="ru-RU"/>
        </w:rPr>
        <w:t xml:space="preserve">3.1. </w:t>
      </w:r>
      <w:r w:rsidR="00D8046B" w:rsidRPr="00D8046B">
        <w:rPr>
          <w:rFonts w:eastAsia="Times New Roman"/>
          <w:lang w:eastAsia="ru-RU"/>
        </w:rPr>
        <w:t>Содержание программы</w:t>
      </w:r>
    </w:p>
    <w:p w:rsidR="00554CAE" w:rsidRPr="00D8046B" w:rsidRDefault="00554CAE" w:rsidP="00554CAE">
      <w:pPr>
        <w:rPr>
          <w:rFonts w:eastAsia="Times New Roman"/>
          <w:lang w:eastAsia="ru-RU"/>
        </w:rPr>
      </w:pPr>
      <w:r w:rsidRPr="00D8046B">
        <w:rPr>
          <w:rFonts w:eastAsia="Times New Roman"/>
          <w:lang w:eastAsia="ru-RU"/>
        </w:rPr>
        <w:t xml:space="preserve">3.2. </w:t>
      </w:r>
      <w:r w:rsidR="00D8046B" w:rsidRPr="00D8046B">
        <w:rPr>
          <w:rFonts w:eastAsia="Times New Roman"/>
          <w:lang w:eastAsia="ru-RU"/>
        </w:rPr>
        <w:t>Календарно-тематическое планирование кружка «Посчитай-ка»</w:t>
      </w:r>
    </w:p>
    <w:p w:rsidR="00D8046B" w:rsidRPr="00D8046B" w:rsidRDefault="00D8046B" w:rsidP="00554CAE">
      <w:pPr>
        <w:rPr>
          <w:rFonts w:eastAsia="Times New Roman"/>
          <w:lang w:eastAsia="ru-RU"/>
        </w:rPr>
      </w:pPr>
      <w:r w:rsidRPr="00D8046B">
        <w:rPr>
          <w:rFonts w:eastAsia="Times New Roman"/>
          <w:lang w:eastAsia="ru-RU"/>
        </w:rPr>
        <w:t>3.3. Способы определения результативности</w:t>
      </w:r>
    </w:p>
    <w:p w:rsidR="00D8046B" w:rsidRPr="00D8046B" w:rsidRDefault="00D8046B" w:rsidP="00D8046B">
      <w:pPr>
        <w:rPr>
          <w:rFonts w:eastAsia="Times New Roman"/>
          <w:lang w:eastAsia="ru-RU"/>
        </w:rPr>
      </w:pPr>
      <w:r w:rsidRPr="00D8046B">
        <w:rPr>
          <w:rFonts w:eastAsia="Times New Roman"/>
          <w:lang w:eastAsia="ru-RU"/>
        </w:rPr>
        <w:t>3.4. Учебно-методическое обеспечение программы</w:t>
      </w:r>
    </w:p>
    <w:p w:rsidR="00D8046B" w:rsidRPr="00D8046B" w:rsidRDefault="00D8046B" w:rsidP="00D8046B">
      <w:pPr>
        <w:rPr>
          <w:rFonts w:eastAsia="Times New Roman"/>
          <w:lang w:eastAsia="ru-RU"/>
        </w:rPr>
      </w:pPr>
      <w:r w:rsidRPr="00D8046B">
        <w:rPr>
          <w:rFonts w:eastAsia="Times New Roman"/>
          <w:lang w:eastAsia="ru-RU"/>
        </w:rPr>
        <w:t>3.5. Список используемой литературы.</w:t>
      </w:r>
    </w:p>
    <w:p w:rsidR="00554CAE" w:rsidRPr="00D8046B" w:rsidRDefault="00554CAE" w:rsidP="00554CAE">
      <w:pPr>
        <w:spacing w:line="294" w:lineRule="atLeast"/>
        <w:rPr>
          <w:rFonts w:eastAsia="Times New Roman"/>
          <w:lang w:eastAsia="ru-RU"/>
        </w:rPr>
      </w:pPr>
    </w:p>
    <w:p w:rsidR="00554CAE" w:rsidRPr="00D8046B" w:rsidRDefault="00554CAE" w:rsidP="00554CAE">
      <w:pPr>
        <w:spacing w:line="294" w:lineRule="atLeast"/>
        <w:rPr>
          <w:rFonts w:eastAsia="Times New Roman"/>
          <w:lang w:eastAsia="ru-RU"/>
        </w:rPr>
      </w:pPr>
    </w:p>
    <w:p w:rsidR="00554CAE" w:rsidRPr="00D8046B" w:rsidRDefault="00554CAE" w:rsidP="00554CAE">
      <w:pPr>
        <w:spacing w:line="294" w:lineRule="atLeast"/>
        <w:rPr>
          <w:rFonts w:eastAsia="Times New Roman"/>
          <w:lang w:eastAsia="ru-RU"/>
        </w:rPr>
      </w:pPr>
    </w:p>
    <w:p w:rsidR="00554CAE" w:rsidRPr="00D8046B" w:rsidRDefault="00554CAE" w:rsidP="00554CAE">
      <w:pPr>
        <w:spacing w:line="294" w:lineRule="atLeast"/>
        <w:rPr>
          <w:rFonts w:eastAsia="Times New Roman"/>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bookmarkStart w:id="0" w:name="_GoBack"/>
      <w:bookmarkEnd w:id="0"/>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554CAE" w:rsidRPr="00554CAE" w:rsidRDefault="00554CAE" w:rsidP="00554CAE">
      <w:pPr>
        <w:spacing w:line="294" w:lineRule="atLeast"/>
        <w:rPr>
          <w:rFonts w:eastAsia="Times New Roman"/>
          <w:color w:val="FF0000"/>
          <w:lang w:eastAsia="ru-RU"/>
        </w:rPr>
      </w:pPr>
    </w:p>
    <w:p w:rsidR="00923FD0" w:rsidRDefault="00923FD0">
      <w:pPr>
        <w:rPr>
          <w:rFonts w:eastAsia="Times New Roman"/>
          <w:b/>
          <w:bCs/>
          <w:lang w:eastAsia="ru-RU"/>
        </w:rPr>
      </w:pPr>
      <w:r>
        <w:rPr>
          <w:rFonts w:eastAsia="Times New Roman"/>
          <w:b/>
          <w:bCs/>
          <w:lang w:eastAsia="ru-RU"/>
        </w:rPr>
        <w:br w:type="page"/>
      </w:r>
    </w:p>
    <w:p w:rsidR="00554CAE" w:rsidRPr="00922307" w:rsidRDefault="00554CAE" w:rsidP="00922307">
      <w:pPr>
        <w:rPr>
          <w:rFonts w:eastAsia="Times New Roman"/>
          <w:color w:val="FF0000"/>
          <w:lang w:eastAsia="ru-RU"/>
        </w:rPr>
      </w:pPr>
      <w:r w:rsidRPr="00D8046B">
        <w:rPr>
          <w:rFonts w:eastAsia="Times New Roman"/>
          <w:b/>
          <w:bCs/>
          <w:lang w:eastAsia="ru-RU"/>
        </w:rPr>
        <w:lastRenderedPageBreak/>
        <w:t>1. Целевой раздел</w:t>
      </w:r>
    </w:p>
    <w:p w:rsidR="00554CAE" w:rsidRPr="00D8046B" w:rsidRDefault="00554CAE" w:rsidP="00554CAE">
      <w:pPr>
        <w:spacing w:line="294" w:lineRule="atLeast"/>
        <w:rPr>
          <w:rFonts w:eastAsia="Times New Roman"/>
          <w:b/>
          <w:lang w:eastAsia="ru-RU"/>
        </w:rPr>
      </w:pPr>
      <w:r w:rsidRPr="00D8046B">
        <w:rPr>
          <w:rFonts w:eastAsia="Times New Roman"/>
          <w:b/>
          <w:bCs/>
          <w:lang w:eastAsia="ru-RU"/>
        </w:rPr>
        <w:t>1.1. Пояснительная записка</w:t>
      </w:r>
    </w:p>
    <w:p w:rsidR="004E1288" w:rsidRPr="00056762" w:rsidRDefault="004E1288" w:rsidP="004E1288">
      <w:pPr>
        <w:ind w:firstLine="851"/>
        <w:jc w:val="both"/>
        <w:rPr>
          <w:sz w:val="30"/>
          <w:szCs w:val="30"/>
          <w:lang w:eastAsia="ru-RU"/>
        </w:rPr>
      </w:pPr>
      <w:r w:rsidRPr="00056762">
        <w:rPr>
          <w:bdr w:val="none" w:sz="0" w:space="0" w:color="auto" w:frame="1"/>
          <w:lang w:eastAsia="ru-RU"/>
        </w:rPr>
        <w:t xml:space="preserve">В комплексном подходе к образованию дошкольников в современной дидактике и в соответствии с требованием ФГОС </w:t>
      </w:r>
      <w:proofErr w:type="gramStart"/>
      <w:r w:rsidRPr="00056762">
        <w:rPr>
          <w:bdr w:val="none" w:sz="0" w:space="0" w:color="auto" w:frame="1"/>
          <w:lang w:eastAsia="ru-RU"/>
        </w:rPr>
        <w:t>ДО немаловажная роль</w:t>
      </w:r>
      <w:proofErr w:type="gramEnd"/>
      <w:r w:rsidRPr="00056762">
        <w:rPr>
          <w:bdr w:val="none" w:sz="0" w:space="0" w:color="auto" w:frame="1"/>
          <w:lang w:eastAsia="ru-RU"/>
        </w:rPr>
        <w:t xml:space="preserve"> принадлежит занимательным развивающим играм, задачам, развлечениям.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w:t>
      </w:r>
    </w:p>
    <w:p w:rsidR="004E1288" w:rsidRPr="00056762" w:rsidRDefault="004E1288" w:rsidP="004E1288">
      <w:pPr>
        <w:ind w:firstLine="851"/>
        <w:jc w:val="both"/>
        <w:rPr>
          <w:sz w:val="30"/>
          <w:szCs w:val="30"/>
          <w:lang w:eastAsia="ru-RU"/>
        </w:rPr>
      </w:pPr>
      <w:r w:rsidRPr="00056762">
        <w:rPr>
          <w:bdr w:val="none" w:sz="0" w:space="0" w:color="auto" w:frame="1"/>
          <w:lang w:eastAsia="ru-RU"/>
        </w:rPr>
        <w:t>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4E1288" w:rsidRPr="00056762" w:rsidRDefault="004E1288" w:rsidP="004E1288">
      <w:pPr>
        <w:ind w:firstLine="851"/>
        <w:jc w:val="both"/>
        <w:rPr>
          <w:sz w:val="30"/>
          <w:szCs w:val="30"/>
          <w:lang w:eastAsia="ru-RU"/>
        </w:rPr>
      </w:pPr>
      <w:r w:rsidRPr="00056762">
        <w:rPr>
          <w:bdr w:val="none" w:sz="0" w:space="0" w:color="auto" w:frame="1"/>
          <w:lang w:eastAsia="ru-RU"/>
        </w:rPr>
        <w:t xml:space="preserve">Разработанная программа «В стране занимательной математики» – это стремление педагога использовать </w:t>
      </w:r>
      <w:proofErr w:type="gramStart"/>
      <w:r w:rsidRPr="00056762">
        <w:rPr>
          <w:bdr w:val="none" w:sz="0" w:space="0" w:color="auto" w:frame="1"/>
          <w:lang w:eastAsia="ru-RU"/>
        </w:rPr>
        <w:t>возможности  занимательного</w:t>
      </w:r>
      <w:proofErr w:type="gramEnd"/>
      <w:r w:rsidRPr="00056762">
        <w:rPr>
          <w:bdr w:val="none" w:sz="0" w:space="0" w:color="auto" w:frame="1"/>
          <w:lang w:eastAsia="ru-RU"/>
        </w:rPr>
        <w:t xml:space="preserve"> материала  в познавательном (в частности математическом) развитии  детей.</w:t>
      </w:r>
    </w:p>
    <w:p w:rsidR="004E1288" w:rsidRPr="00056762" w:rsidRDefault="004E1288" w:rsidP="004E1288">
      <w:pPr>
        <w:ind w:firstLine="851"/>
        <w:jc w:val="both"/>
        <w:rPr>
          <w:sz w:val="30"/>
          <w:szCs w:val="30"/>
          <w:lang w:eastAsia="ru-RU"/>
        </w:rPr>
      </w:pPr>
      <w:r w:rsidRPr="00056762">
        <w:rPr>
          <w:bdr w:val="none" w:sz="0" w:space="0" w:color="auto" w:frame="1"/>
          <w:lang w:eastAsia="ru-RU"/>
        </w:rPr>
        <w:t> </w:t>
      </w:r>
    </w:p>
    <w:p w:rsidR="004E1288" w:rsidRPr="0084384A" w:rsidRDefault="004E1288" w:rsidP="0084384A">
      <w:pPr>
        <w:rPr>
          <w:b/>
          <w:sz w:val="30"/>
          <w:szCs w:val="30"/>
          <w:lang w:eastAsia="ru-RU"/>
        </w:rPr>
      </w:pPr>
      <w:r w:rsidRPr="0084384A">
        <w:rPr>
          <w:b/>
          <w:bdr w:val="none" w:sz="0" w:space="0" w:color="auto" w:frame="1"/>
          <w:lang w:eastAsia="ru-RU"/>
        </w:rPr>
        <w:t>Актуальность программы</w:t>
      </w:r>
    </w:p>
    <w:p w:rsidR="004E1288" w:rsidRPr="00056762" w:rsidRDefault="004E1288" w:rsidP="004E1288">
      <w:pPr>
        <w:ind w:firstLine="851"/>
        <w:jc w:val="both"/>
        <w:rPr>
          <w:sz w:val="30"/>
          <w:szCs w:val="30"/>
          <w:lang w:eastAsia="ru-RU"/>
        </w:rPr>
      </w:pPr>
      <w:r w:rsidRPr="00056762">
        <w:rPr>
          <w:bdr w:val="none" w:sz="0" w:space="0" w:color="auto" w:frame="1"/>
          <w:lang w:eastAsia="ru-RU"/>
        </w:rPr>
        <w:t>Наибольшую трудность в начальной школе испытывают не те дети, которые имеют недостаточно большой объем знаний, а те, который проявляют интеллектуальную пассивность, отсутствие желания и привычки думать, узнавать что-то новое. К тому же, развитие – это не только объем знаний, полученных ребенком, а умение пользоваться им в разнообразной самостоятельной деятельности, это высокий уровень психических процессов, логического мышления, воображения, связной речи, это развитие таких качеств личности, как: любознательность, сообразительность, смекалка, наблюдательность, самостоятельность.</w:t>
      </w:r>
    </w:p>
    <w:p w:rsidR="004E1288" w:rsidRPr="00056762" w:rsidRDefault="004E1288" w:rsidP="004E1288">
      <w:pPr>
        <w:ind w:firstLine="851"/>
        <w:jc w:val="both"/>
        <w:rPr>
          <w:sz w:val="30"/>
          <w:szCs w:val="30"/>
          <w:lang w:eastAsia="ru-RU"/>
        </w:rPr>
      </w:pPr>
      <w:r w:rsidRPr="00056762">
        <w:rPr>
          <w:bdr w:val="none" w:sz="0" w:space="0" w:color="auto" w:frame="1"/>
          <w:lang w:eastAsia="ru-RU"/>
        </w:rPr>
        <w:t>Неслучайно, обучению дошкольников элементарным математическим представлениям в современном дошкольном образовании отводится важное место. Это вызвано целым рядом причин: началом школьного обучения с шести лет; повышением внимания к компьютеризации; обилием информации, получаемой ребёнком, и в связи с этим: стремление родителей, как можно раньше научить ребёнка узнавать цифры, считать, решать задачи.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ответ).</w:t>
      </w:r>
    </w:p>
    <w:p w:rsidR="004E1288" w:rsidRPr="00056762" w:rsidRDefault="004E1288" w:rsidP="004E1288">
      <w:pPr>
        <w:ind w:firstLine="851"/>
        <w:jc w:val="both"/>
        <w:rPr>
          <w:sz w:val="30"/>
          <w:szCs w:val="30"/>
          <w:lang w:eastAsia="ru-RU"/>
        </w:rPr>
      </w:pPr>
      <w:r w:rsidRPr="00056762">
        <w:rPr>
          <w:bdr w:val="none" w:sz="0" w:space="0" w:color="auto" w:frame="1"/>
          <w:lang w:eastAsia="ru-RU"/>
        </w:rPr>
        <w:lastRenderedPageBreak/>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w:t>
      </w:r>
      <w:proofErr w:type="spellStart"/>
      <w:r w:rsidRPr="00056762">
        <w:rPr>
          <w:bdr w:val="none" w:sz="0" w:space="0" w:color="auto" w:frame="1"/>
          <w:lang w:eastAsia="ru-RU"/>
        </w:rPr>
        <w:t>Венгер</w:t>
      </w:r>
      <w:proofErr w:type="spellEnd"/>
      <w:r w:rsidRPr="00056762">
        <w:rPr>
          <w:bdr w:val="none" w:sz="0" w:space="0" w:color="auto" w:frame="1"/>
          <w:lang w:eastAsia="ru-RU"/>
        </w:rPr>
        <w:t xml:space="preserve">, А.В. Запорожец, М. </w:t>
      </w:r>
      <w:proofErr w:type="spellStart"/>
      <w:r w:rsidRPr="00056762">
        <w:rPr>
          <w:bdr w:val="none" w:sz="0" w:space="0" w:color="auto" w:frame="1"/>
          <w:lang w:eastAsia="ru-RU"/>
        </w:rPr>
        <w:t>Монтессори</w:t>
      </w:r>
      <w:proofErr w:type="spellEnd"/>
      <w:r w:rsidRPr="00056762">
        <w:rPr>
          <w:bdr w:val="none" w:sz="0" w:space="0" w:color="auto" w:frame="1"/>
          <w:lang w:eastAsia="ru-RU"/>
        </w:rPr>
        <w:t xml:space="preserve">, Н.Н. </w:t>
      </w:r>
      <w:proofErr w:type="spellStart"/>
      <w:r w:rsidRPr="00056762">
        <w:rPr>
          <w:bdr w:val="none" w:sz="0" w:space="0" w:color="auto" w:frame="1"/>
          <w:lang w:eastAsia="ru-RU"/>
        </w:rPr>
        <w:t>Поддьяков</w:t>
      </w:r>
      <w:proofErr w:type="spellEnd"/>
      <w:r w:rsidRPr="00056762">
        <w:rPr>
          <w:bdr w:val="none" w:sz="0" w:space="0" w:color="auto" w:frame="1"/>
          <w:lang w:eastAsia="ru-RU"/>
        </w:rPr>
        <w:t xml:space="preserve">, А.П. Усова, Ф. </w:t>
      </w:r>
      <w:proofErr w:type="spellStart"/>
      <w:r w:rsidRPr="00056762">
        <w:rPr>
          <w:bdr w:val="none" w:sz="0" w:space="0" w:color="auto" w:frame="1"/>
          <w:lang w:eastAsia="ru-RU"/>
        </w:rPr>
        <w:t>Фребель</w:t>
      </w:r>
      <w:proofErr w:type="spellEnd"/>
      <w:r w:rsidRPr="00056762">
        <w:rPr>
          <w:bdr w:val="none" w:sz="0" w:space="0" w:color="auto" w:frame="1"/>
          <w:lang w:eastAsia="ru-RU"/>
        </w:rPr>
        <w:t>). Доказано, что ребенок дошкольного возраста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математических и логических задач.</w:t>
      </w:r>
    </w:p>
    <w:p w:rsidR="004E1288" w:rsidRPr="00056762" w:rsidRDefault="004E1288" w:rsidP="004E1288">
      <w:pPr>
        <w:ind w:firstLine="851"/>
        <w:jc w:val="both"/>
        <w:rPr>
          <w:sz w:val="30"/>
          <w:szCs w:val="30"/>
          <w:lang w:eastAsia="ru-RU"/>
        </w:rPr>
      </w:pPr>
      <w:r w:rsidRPr="00056762">
        <w:rPr>
          <w:bdr w:val="none" w:sz="0" w:space="0" w:color="auto" w:frame="1"/>
          <w:lang w:eastAsia="ru-RU"/>
        </w:rPr>
        <w:t xml:space="preserve">Важную роль занятий математикой в умственном воспитании детей дошкольного возраста отмечали многие исследователи (Н.А. </w:t>
      </w:r>
      <w:proofErr w:type="spellStart"/>
      <w:r w:rsidRPr="00056762">
        <w:rPr>
          <w:bdr w:val="none" w:sz="0" w:space="0" w:color="auto" w:frame="1"/>
          <w:lang w:eastAsia="ru-RU"/>
        </w:rPr>
        <w:t>Арапова</w:t>
      </w:r>
      <w:proofErr w:type="spellEnd"/>
      <w:r w:rsidRPr="00056762">
        <w:rPr>
          <w:bdr w:val="none" w:sz="0" w:space="0" w:color="auto" w:frame="1"/>
          <w:lang w:eastAsia="ru-RU"/>
        </w:rPr>
        <w:t xml:space="preserve">-Пискарева, А.В. </w:t>
      </w:r>
      <w:proofErr w:type="spellStart"/>
      <w:r w:rsidRPr="00056762">
        <w:rPr>
          <w:bdr w:val="none" w:sz="0" w:space="0" w:color="auto" w:frame="1"/>
          <w:lang w:eastAsia="ru-RU"/>
        </w:rPr>
        <w:t>Белошистая</w:t>
      </w:r>
      <w:proofErr w:type="spellEnd"/>
      <w:r w:rsidRPr="00056762">
        <w:rPr>
          <w:bdr w:val="none" w:sz="0" w:space="0" w:color="auto" w:frame="1"/>
          <w:lang w:eastAsia="ru-RU"/>
        </w:rPr>
        <w:t xml:space="preserve">, Л.А. </w:t>
      </w:r>
      <w:proofErr w:type="spellStart"/>
      <w:r w:rsidRPr="00056762">
        <w:rPr>
          <w:bdr w:val="none" w:sz="0" w:space="0" w:color="auto" w:frame="1"/>
          <w:lang w:eastAsia="ru-RU"/>
        </w:rPr>
        <w:t>Венгер</w:t>
      </w:r>
      <w:proofErr w:type="spellEnd"/>
      <w:r w:rsidRPr="00056762">
        <w:rPr>
          <w:bdr w:val="none" w:sz="0" w:space="0" w:color="auto" w:frame="1"/>
          <w:lang w:eastAsia="ru-RU"/>
        </w:rPr>
        <w:t xml:space="preserve">, О.М. </w:t>
      </w:r>
      <w:proofErr w:type="spellStart"/>
      <w:r w:rsidRPr="00056762">
        <w:rPr>
          <w:bdr w:val="none" w:sz="0" w:space="0" w:color="auto" w:frame="1"/>
          <w:lang w:eastAsia="ru-RU"/>
        </w:rPr>
        <w:t>Дъяченко</w:t>
      </w:r>
      <w:proofErr w:type="spellEnd"/>
      <w:r w:rsidRPr="00056762">
        <w:rPr>
          <w:bdr w:val="none" w:sz="0" w:space="0" w:color="auto" w:frame="1"/>
          <w:lang w:eastAsia="ru-RU"/>
        </w:rPr>
        <w:t xml:space="preserve">, Т.И. Ерофеева, Н.А. Козлова, Е.В. Колесникова, Л.П. </w:t>
      </w:r>
      <w:proofErr w:type="spellStart"/>
      <w:r w:rsidRPr="00056762">
        <w:rPr>
          <w:bdr w:val="none" w:sz="0" w:space="0" w:color="auto" w:frame="1"/>
          <w:lang w:eastAsia="ru-RU"/>
        </w:rPr>
        <w:t>Петерсон</w:t>
      </w:r>
      <w:proofErr w:type="spellEnd"/>
      <w:r w:rsidRPr="00056762">
        <w:rPr>
          <w:bdr w:val="none" w:sz="0" w:space="0" w:color="auto" w:frame="1"/>
          <w:lang w:eastAsia="ru-RU"/>
        </w:rPr>
        <w:t xml:space="preserve">, Т.А. </w:t>
      </w:r>
      <w:proofErr w:type="spellStart"/>
      <w:r w:rsidRPr="00056762">
        <w:rPr>
          <w:bdr w:val="none" w:sz="0" w:space="0" w:color="auto" w:frame="1"/>
          <w:lang w:eastAsia="ru-RU"/>
        </w:rPr>
        <w:t>Фалькович</w:t>
      </w:r>
      <w:proofErr w:type="spellEnd"/>
      <w:r w:rsidRPr="00056762">
        <w:rPr>
          <w:bdr w:val="none" w:sz="0" w:space="0" w:color="auto" w:frame="1"/>
          <w:lang w:eastAsia="ru-RU"/>
        </w:rPr>
        <w:t>, Е.И. Щербакова и др.). По их мнению,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4E1288" w:rsidRPr="00056762" w:rsidRDefault="004E1288" w:rsidP="004E1288">
      <w:pPr>
        <w:ind w:firstLine="851"/>
        <w:jc w:val="both"/>
        <w:rPr>
          <w:sz w:val="30"/>
          <w:szCs w:val="30"/>
          <w:lang w:eastAsia="ru-RU"/>
        </w:rPr>
      </w:pPr>
      <w:r w:rsidRPr="00056762">
        <w:rPr>
          <w:bdr w:val="none" w:sz="0" w:space="0" w:color="auto" w:frame="1"/>
          <w:lang w:eastAsia="ru-RU"/>
        </w:rPr>
        <w:t>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проблемно-поисковые ситуации, имеющие форму занимательных математических и логических задач.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4E1288" w:rsidRPr="00056762" w:rsidRDefault="004E1288" w:rsidP="004E1288">
      <w:pPr>
        <w:ind w:firstLine="851"/>
        <w:jc w:val="both"/>
        <w:rPr>
          <w:sz w:val="30"/>
          <w:szCs w:val="30"/>
          <w:lang w:eastAsia="ru-RU"/>
        </w:rPr>
      </w:pPr>
      <w:r w:rsidRPr="00056762">
        <w:rPr>
          <w:bdr w:val="none" w:sz="0" w:space="0" w:color="auto" w:frame="1"/>
          <w:lang w:eastAsia="ru-RU"/>
        </w:rPr>
        <w:t>Организация математического обучения на основе использования проблемно-поисковых ситуаций способствует тому, чтобы ребенок из пассивного, бездеятельного наблюдателя превратился в активного участника образовательной деятельности. Занятия по программе «В стране занимательной математики» также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p>
    <w:p w:rsidR="0084384A" w:rsidRDefault="0084384A" w:rsidP="004E1288">
      <w:pPr>
        <w:ind w:firstLine="851"/>
        <w:jc w:val="both"/>
        <w:rPr>
          <w:rFonts w:eastAsia="Times New Roman"/>
          <w:b/>
          <w:bCs/>
          <w:lang w:eastAsia="ru-RU"/>
        </w:rPr>
      </w:pPr>
    </w:p>
    <w:p w:rsidR="004E1288" w:rsidRPr="00056762" w:rsidRDefault="00554CAE" w:rsidP="004E1288">
      <w:pPr>
        <w:ind w:firstLine="851"/>
        <w:jc w:val="both"/>
        <w:rPr>
          <w:sz w:val="30"/>
          <w:szCs w:val="30"/>
          <w:lang w:eastAsia="ru-RU"/>
        </w:rPr>
      </w:pPr>
      <w:r w:rsidRPr="00D8046B">
        <w:rPr>
          <w:rFonts w:eastAsia="Times New Roman"/>
          <w:b/>
          <w:bCs/>
          <w:lang w:eastAsia="ru-RU"/>
        </w:rPr>
        <w:t>1.2. Цель кружка</w:t>
      </w:r>
      <w:r w:rsidR="00D8046B" w:rsidRPr="00D8046B">
        <w:rPr>
          <w:rFonts w:eastAsia="Times New Roman"/>
          <w:b/>
          <w:bCs/>
          <w:lang w:eastAsia="ru-RU"/>
        </w:rPr>
        <w:t xml:space="preserve">: </w:t>
      </w:r>
      <w:r w:rsidR="004E1288" w:rsidRPr="00056762">
        <w:rPr>
          <w:bdr w:val="none" w:sz="0" w:space="0" w:color="auto" w:frame="1"/>
          <w:lang w:eastAsia="ru-RU"/>
        </w:rPr>
        <w:t>создание условий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4E1288" w:rsidRPr="00056762" w:rsidRDefault="00554CAE" w:rsidP="004E1288">
      <w:pPr>
        <w:jc w:val="both"/>
        <w:rPr>
          <w:sz w:val="30"/>
          <w:szCs w:val="30"/>
          <w:lang w:eastAsia="ru-RU"/>
        </w:rPr>
      </w:pPr>
      <w:r w:rsidRPr="00D8046B">
        <w:rPr>
          <w:rFonts w:eastAsia="Times New Roman"/>
          <w:lang w:eastAsia="ru-RU"/>
        </w:rPr>
        <w:t>1</w:t>
      </w:r>
      <w:r w:rsidRPr="00D8046B">
        <w:rPr>
          <w:rFonts w:eastAsia="Times New Roman"/>
          <w:b/>
          <w:bCs/>
          <w:lang w:eastAsia="ru-RU"/>
        </w:rPr>
        <w:t>.3. Задачи и направления кружка</w:t>
      </w:r>
      <w:r w:rsidRPr="00D8046B">
        <w:rPr>
          <w:rFonts w:eastAsia="Times New Roman"/>
          <w:lang w:eastAsia="ru-RU"/>
        </w:rPr>
        <w:t xml:space="preserve">: </w:t>
      </w:r>
    </w:p>
    <w:p w:rsidR="004E1288" w:rsidRPr="00056762" w:rsidRDefault="004E1288" w:rsidP="004E1288">
      <w:pPr>
        <w:jc w:val="both"/>
        <w:rPr>
          <w:sz w:val="30"/>
          <w:szCs w:val="30"/>
          <w:lang w:eastAsia="ru-RU"/>
        </w:rPr>
      </w:pPr>
      <w:r w:rsidRPr="00056762">
        <w:rPr>
          <w:bdr w:val="none" w:sz="0" w:space="0" w:color="auto" w:frame="1"/>
          <w:lang w:eastAsia="ru-RU"/>
        </w:rPr>
        <w:t>– отрабатывать арифметический и геометрический навыки;</w:t>
      </w:r>
    </w:p>
    <w:p w:rsidR="004E1288" w:rsidRPr="00056762" w:rsidRDefault="004E1288" w:rsidP="004E1288">
      <w:pPr>
        <w:jc w:val="both"/>
        <w:rPr>
          <w:sz w:val="30"/>
          <w:szCs w:val="30"/>
          <w:lang w:eastAsia="ru-RU"/>
        </w:rPr>
      </w:pPr>
      <w:r w:rsidRPr="00056762">
        <w:rPr>
          <w:bdr w:val="none" w:sz="0" w:space="0" w:color="auto" w:frame="1"/>
          <w:lang w:eastAsia="ru-RU"/>
        </w:rPr>
        <w:lastRenderedPageBreak/>
        <w:t>- развивать произвольность психических процессов, абстрактно-логических и наглядно-образных видов мышления и типов памяти, основных мыслительных операций (анализ и синтез, сравнение, обобщение, классификация), основных свойств внимания, доказательную речь и речь-рассуждение;</w:t>
      </w:r>
    </w:p>
    <w:p w:rsidR="004E1288" w:rsidRPr="00056762" w:rsidRDefault="004E1288" w:rsidP="00D8046B">
      <w:pPr>
        <w:jc w:val="both"/>
        <w:rPr>
          <w:sz w:val="30"/>
          <w:szCs w:val="30"/>
          <w:lang w:eastAsia="ru-RU"/>
        </w:rPr>
      </w:pPr>
      <w:r w:rsidRPr="00056762">
        <w:rPr>
          <w:bdr w:val="none" w:sz="0" w:space="0" w:color="auto" w:frame="1"/>
          <w:lang w:eastAsia="ru-RU"/>
        </w:rPr>
        <w:t>– воспитывать потребность в сотрудничестве, взаимодействии со сверстниками, умению подчинять свои интересы определенным правилам.</w:t>
      </w:r>
    </w:p>
    <w:p w:rsidR="004E1288" w:rsidRPr="00D8046B" w:rsidRDefault="004E1288" w:rsidP="004E1288">
      <w:pPr>
        <w:jc w:val="both"/>
        <w:rPr>
          <w:b/>
          <w:i/>
          <w:sz w:val="30"/>
          <w:szCs w:val="30"/>
          <w:lang w:eastAsia="ru-RU"/>
        </w:rPr>
      </w:pPr>
      <w:r w:rsidRPr="00D8046B">
        <w:rPr>
          <w:b/>
          <w:i/>
          <w:bdr w:val="none" w:sz="0" w:space="0" w:color="auto" w:frame="1"/>
          <w:lang w:eastAsia="ru-RU"/>
        </w:rPr>
        <w:t>Направленность программы </w:t>
      </w:r>
    </w:p>
    <w:p w:rsidR="004E1288" w:rsidRPr="00056762" w:rsidRDefault="004E1288" w:rsidP="004E1288">
      <w:pPr>
        <w:jc w:val="both"/>
        <w:rPr>
          <w:sz w:val="30"/>
          <w:szCs w:val="30"/>
          <w:lang w:eastAsia="ru-RU"/>
        </w:rPr>
      </w:pPr>
      <w:r w:rsidRPr="00056762">
        <w:rPr>
          <w:bdr w:val="none" w:sz="0" w:space="0" w:color="auto" w:frame="1"/>
          <w:lang w:eastAsia="ru-RU"/>
        </w:rPr>
        <w:t>Образовательная программа по дополнительному образованию</w:t>
      </w:r>
      <w:r w:rsidRPr="00056762">
        <w:rPr>
          <w:sz w:val="30"/>
          <w:szCs w:val="30"/>
          <w:lang w:eastAsia="ru-RU"/>
        </w:rPr>
        <w:t> </w:t>
      </w:r>
      <w:r w:rsidR="00D8046B">
        <w:rPr>
          <w:bdr w:val="none" w:sz="0" w:space="0" w:color="auto" w:frame="1"/>
          <w:lang w:eastAsia="ru-RU"/>
        </w:rPr>
        <w:t>«Посчитай-ка</w:t>
      </w:r>
      <w:r w:rsidRPr="00056762">
        <w:rPr>
          <w:bdr w:val="none" w:sz="0" w:space="0" w:color="auto" w:frame="1"/>
          <w:lang w:eastAsia="ru-RU"/>
        </w:rPr>
        <w:t>» имеет познавательную направленность.</w:t>
      </w:r>
    </w:p>
    <w:p w:rsidR="004E1288" w:rsidRPr="00D8046B" w:rsidRDefault="004E1288" w:rsidP="004E1288">
      <w:pPr>
        <w:jc w:val="both"/>
        <w:rPr>
          <w:b/>
          <w:i/>
          <w:sz w:val="30"/>
          <w:szCs w:val="30"/>
          <w:lang w:eastAsia="ru-RU"/>
        </w:rPr>
      </w:pPr>
      <w:r w:rsidRPr="00D8046B">
        <w:rPr>
          <w:b/>
          <w:i/>
          <w:bdr w:val="none" w:sz="0" w:space="0" w:color="auto" w:frame="1"/>
          <w:lang w:eastAsia="ru-RU"/>
        </w:rPr>
        <w:t>Место и роль программы в образовании детей</w:t>
      </w:r>
    </w:p>
    <w:p w:rsidR="004E1288" w:rsidRDefault="004E1288" w:rsidP="004E1288">
      <w:pPr>
        <w:jc w:val="both"/>
        <w:rPr>
          <w:bdr w:val="none" w:sz="0" w:space="0" w:color="auto" w:frame="1"/>
          <w:lang w:eastAsia="ru-RU"/>
        </w:rPr>
      </w:pPr>
      <w:r>
        <w:rPr>
          <w:bdr w:val="none" w:sz="0" w:space="0" w:color="auto" w:frame="1"/>
          <w:lang w:eastAsia="ru-RU"/>
        </w:rPr>
        <w:t>Разработка программы «Посчитай-ка</w:t>
      </w:r>
      <w:r w:rsidRPr="00056762">
        <w:rPr>
          <w:bdr w:val="none" w:sz="0" w:space="0" w:color="auto" w:frame="1"/>
          <w:lang w:eastAsia="ru-RU"/>
        </w:rPr>
        <w:t>» объясняется необходимостью использования активных методов и обучения занимательного, увлекательного, интересного для детей математического содержания </w:t>
      </w:r>
      <w:proofErr w:type="gramStart"/>
      <w:r w:rsidRPr="00056762">
        <w:rPr>
          <w:bdr w:val="none" w:sz="0" w:space="0" w:color="auto" w:frame="1"/>
          <w:lang w:eastAsia="ru-RU"/>
        </w:rPr>
        <w:t>в  познавательном</w:t>
      </w:r>
      <w:proofErr w:type="gramEnd"/>
      <w:r w:rsidRPr="00056762">
        <w:rPr>
          <w:bdr w:val="none" w:sz="0" w:space="0" w:color="auto" w:frame="1"/>
          <w:lang w:eastAsia="ru-RU"/>
        </w:rPr>
        <w:t xml:space="preserve"> развитии дошкольников.   </w:t>
      </w:r>
    </w:p>
    <w:p w:rsidR="004E1288" w:rsidRPr="00056762" w:rsidRDefault="004E1288" w:rsidP="004E1288">
      <w:pPr>
        <w:jc w:val="both"/>
        <w:rPr>
          <w:sz w:val="30"/>
          <w:szCs w:val="30"/>
          <w:lang w:eastAsia="ru-RU"/>
        </w:rPr>
      </w:pPr>
      <w:r w:rsidRPr="00D8046B">
        <w:rPr>
          <w:b/>
          <w:i/>
          <w:bdr w:val="none" w:sz="0" w:space="0" w:color="auto" w:frame="1"/>
          <w:lang w:eastAsia="ru-RU"/>
        </w:rPr>
        <w:t>Нормативными документами</w:t>
      </w:r>
      <w:r w:rsidRPr="00056762">
        <w:rPr>
          <w:bdr w:val="none" w:sz="0" w:space="0" w:color="auto" w:frame="1"/>
          <w:lang w:eastAsia="ru-RU"/>
        </w:rPr>
        <w:t xml:space="preserve"> разработки Программы являются:</w:t>
      </w:r>
    </w:p>
    <w:p w:rsidR="004E1288" w:rsidRPr="00056762" w:rsidRDefault="004E1288" w:rsidP="004E1288">
      <w:pPr>
        <w:jc w:val="both"/>
        <w:rPr>
          <w:sz w:val="30"/>
          <w:szCs w:val="30"/>
          <w:lang w:eastAsia="ru-RU"/>
        </w:rPr>
      </w:pPr>
      <w:r w:rsidRPr="00056762">
        <w:rPr>
          <w:bdr w:val="none" w:sz="0" w:space="0" w:color="auto" w:frame="1"/>
          <w:lang w:eastAsia="ru-RU"/>
        </w:rPr>
        <w:t>1.</w:t>
      </w:r>
      <w:r w:rsidRPr="00056762">
        <w:rPr>
          <w:sz w:val="14"/>
          <w:szCs w:val="14"/>
          <w:bdr w:val="none" w:sz="0" w:space="0" w:color="auto" w:frame="1"/>
          <w:lang w:eastAsia="ru-RU"/>
        </w:rPr>
        <w:t>     </w:t>
      </w:r>
      <w:r w:rsidRPr="00056762">
        <w:rPr>
          <w:bdr w:val="none" w:sz="0" w:space="0" w:color="auto" w:frame="1"/>
          <w:lang w:eastAsia="ru-RU"/>
        </w:rPr>
        <w:t>Федеральный закон «Об образовании в Российской Федерации» от 21.12. 2012.</w:t>
      </w:r>
    </w:p>
    <w:p w:rsidR="004E1288" w:rsidRPr="00056762" w:rsidRDefault="004E1288" w:rsidP="004E1288">
      <w:pPr>
        <w:jc w:val="both"/>
        <w:rPr>
          <w:sz w:val="30"/>
          <w:szCs w:val="30"/>
          <w:lang w:eastAsia="ru-RU"/>
        </w:rPr>
      </w:pPr>
      <w:r w:rsidRPr="00056762">
        <w:rPr>
          <w:bdr w:val="none" w:sz="0" w:space="0" w:color="auto" w:frame="1"/>
          <w:lang w:eastAsia="ru-RU"/>
        </w:rPr>
        <w:t xml:space="preserve">2. 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sidRPr="00056762">
        <w:rPr>
          <w:bdr w:val="none" w:sz="0" w:space="0" w:color="auto" w:frame="1"/>
          <w:lang w:eastAsia="ru-RU"/>
        </w:rPr>
        <w:t>Минобрнауки</w:t>
      </w:r>
      <w:proofErr w:type="spellEnd"/>
      <w:r w:rsidRPr="00056762">
        <w:rPr>
          <w:bdr w:val="none" w:sz="0" w:space="0" w:color="auto" w:frame="1"/>
          <w:lang w:eastAsia="ru-RU"/>
        </w:rPr>
        <w:t xml:space="preserve"> России от 11.12.2006 №06 – 1844.</w:t>
      </w:r>
    </w:p>
    <w:p w:rsidR="004E1288" w:rsidRPr="00056762" w:rsidRDefault="004E1288" w:rsidP="004E1288">
      <w:pPr>
        <w:jc w:val="both"/>
        <w:rPr>
          <w:sz w:val="30"/>
          <w:szCs w:val="30"/>
          <w:lang w:eastAsia="ru-RU"/>
        </w:rPr>
      </w:pPr>
      <w:r w:rsidRPr="00056762">
        <w:rPr>
          <w:bdr w:val="none" w:sz="0" w:space="0" w:color="auto" w:frame="1"/>
          <w:lang w:eastAsia="ru-RU"/>
        </w:rPr>
        <w:t>3. Требования к содержанию и оформлению программы дополнительного образования детей Письмо Минобразования РФ от 18.06.2003 г. № 28-02-484/16.</w:t>
      </w:r>
    </w:p>
    <w:p w:rsidR="004E1288" w:rsidRPr="00056762" w:rsidRDefault="004E1288" w:rsidP="004E1288">
      <w:pPr>
        <w:jc w:val="both"/>
        <w:rPr>
          <w:sz w:val="30"/>
          <w:szCs w:val="30"/>
          <w:lang w:eastAsia="ru-RU"/>
        </w:rPr>
      </w:pPr>
      <w:r w:rsidRPr="00056762">
        <w:rPr>
          <w:bdr w:val="none" w:sz="0" w:space="0" w:color="auto" w:frame="1"/>
          <w:lang w:eastAsia="ru-RU"/>
        </w:rPr>
        <w:t>4.   Устав МДОУ «Дет</w:t>
      </w:r>
      <w:r w:rsidR="00D8046B">
        <w:rPr>
          <w:bdr w:val="none" w:sz="0" w:space="0" w:color="auto" w:frame="1"/>
          <w:lang w:eastAsia="ru-RU"/>
        </w:rPr>
        <w:t>ского сада № 27 «Теремок» поселок Комсомолец</w:t>
      </w:r>
      <w:r w:rsidRPr="00056762">
        <w:rPr>
          <w:bdr w:val="none" w:sz="0" w:space="0" w:color="auto" w:frame="1"/>
          <w:lang w:eastAsia="ru-RU"/>
        </w:rPr>
        <w:t>»</w:t>
      </w:r>
    </w:p>
    <w:p w:rsidR="00554CAE" w:rsidRPr="00056762" w:rsidRDefault="004E1288" w:rsidP="00D8046B">
      <w:pPr>
        <w:jc w:val="both"/>
        <w:rPr>
          <w:sz w:val="30"/>
          <w:szCs w:val="30"/>
          <w:lang w:eastAsia="ru-RU"/>
        </w:rPr>
      </w:pPr>
      <w:r w:rsidRPr="00056762">
        <w:rPr>
          <w:bdr w:val="none" w:sz="0" w:space="0" w:color="auto" w:frame="1"/>
          <w:lang w:eastAsia="ru-RU"/>
        </w:rPr>
        <w:t>         </w:t>
      </w:r>
      <w:r w:rsidR="00554CAE" w:rsidRPr="00056762">
        <w:rPr>
          <w:sz w:val="30"/>
          <w:szCs w:val="30"/>
          <w:lang w:eastAsia="ru-RU"/>
        </w:rPr>
        <w:t> </w:t>
      </w:r>
    </w:p>
    <w:p w:rsidR="00554CAE" w:rsidRPr="00E46463" w:rsidRDefault="00554CAE" w:rsidP="00554CAE">
      <w:pPr>
        <w:jc w:val="both"/>
        <w:rPr>
          <w:b/>
          <w:sz w:val="30"/>
          <w:szCs w:val="30"/>
          <w:lang w:eastAsia="ru-RU"/>
        </w:rPr>
      </w:pPr>
      <w:r w:rsidRPr="00E46463">
        <w:rPr>
          <w:b/>
          <w:bdr w:val="none" w:sz="0" w:space="0" w:color="auto" w:frame="1"/>
          <w:lang w:eastAsia="ru-RU"/>
        </w:rPr>
        <w:t>   </w:t>
      </w:r>
      <w:r w:rsidR="004E1288" w:rsidRPr="00E46463">
        <w:rPr>
          <w:b/>
          <w:bdr w:val="none" w:sz="0" w:space="0" w:color="auto" w:frame="1"/>
          <w:lang w:eastAsia="ru-RU"/>
        </w:rPr>
        <w:t>1.4.</w:t>
      </w:r>
      <w:r w:rsidRPr="00E46463">
        <w:rPr>
          <w:b/>
          <w:bdr w:val="none" w:sz="0" w:space="0" w:color="auto" w:frame="1"/>
          <w:lang w:eastAsia="ru-RU"/>
        </w:rPr>
        <w:t>  Педагогическая целесообразность</w:t>
      </w:r>
    </w:p>
    <w:p w:rsidR="00554CAE" w:rsidRPr="00056762" w:rsidRDefault="00554CAE" w:rsidP="00554CAE">
      <w:pPr>
        <w:jc w:val="both"/>
        <w:rPr>
          <w:sz w:val="30"/>
          <w:szCs w:val="30"/>
          <w:lang w:eastAsia="ru-RU"/>
        </w:rPr>
      </w:pPr>
      <w:r w:rsidRPr="00056762">
        <w:rPr>
          <w:bdr w:val="none" w:sz="0" w:space="0" w:color="auto" w:frame="1"/>
          <w:lang w:eastAsia="ru-RU"/>
        </w:rPr>
        <w:t>Данная образовательная программа педагогически целесообраз</w:t>
      </w:r>
      <w:r w:rsidRPr="00056762">
        <w:rPr>
          <w:bdr w:val="none" w:sz="0" w:space="0" w:color="auto" w:frame="1"/>
          <w:lang w:eastAsia="ru-RU"/>
        </w:rPr>
        <w:softHyphen/>
        <w:t>на, т.к. при ее реализации математический кружок, органично вписываясь в единое образовательное пространство дошкольной образовательной организации, становится важным и неотъемлемым компонентом, способствующим познавательному развитию детей.</w:t>
      </w:r>
    </w:p>
    <w:p w:rsidR="00554CAE" w:rsidRPr="00056762" w:rsidRDefault="00554CAE" w:rsidP="00554CAE">
      <w:pPr>
        <w:jc w:val="both"/>
        <w:rPr>
          <w:sz w:val="30"/>
          <w:szCs w:val="30"/>
          <w:lang w:eastAsia="ru-RU"/>
        </w:rPr>
      </w:pPr>
      <w:r w:rsidRPr="00056762">
        <w:rPr>
          <w:bdr w:val="none" w:sz="0" w:space="0" w:color="auto" w:frame="1"/>
          <w:lang w:eastAsia="ru-RU"/>
        </w:rPr>
        <w:t>В Программе орга</w:t>
      </w:r>
      <w:r w:rsidRPr="00056762">
        <w:rPr>
          <w:bdr w:val="none" w:sz="0" w:space="0" w:color="auto" w:frame="1"/>
          <w:lang w:eastAsia="ru-RU"/>
        </w:rPr>
        <w:softHyphen/>
        <w:t>нично аккумулированы научные разработки в области современных методик формирования у дошкольников элементарных математических представлений и практический опыт работы педагогов с детьми в области   организации познавательной деятельности на занимательном математическом материале.</w:t>
      </w:r>
    </w:p>
    <w:p w:rsidR="00554CAE" w:rsidRPr="00056762" w:rsidRDefault="00554CAE" w:rsidP="00554CAE">
      <w:pPr>
        <w:jc w:val="both"/>
        <w:rPr>
          <w:sz w:val="30"/>
          <w:szCs w:val="30"/>
          <w:lang w:eastAsia="ru-RU"/>
        </w:rPr>
      </w:pPr>
      <w:r w:rsidRPr="00056762">
        <w:rPr>
          <w:bdr w:val="none" w:sz="0" w:space="0" w:color="auto" w:frame="1"/>
          <w:lang w:eastAsia="ru-RU"/>
        </w:rPr>
        <w:t>Основная идея Программы: дать детям возможность почувствовать радость познания, радость от получения новых знаний, иначе говоря, обеспечить процесс овладения знания с радостью, привить вкус к учению.</w:t>
      </w:r>
    </w:p>
    <w:p w:rsidR="00554CAE" w:rsidRPr="00056762" w:rsidRDefault="00554CAE" w:rsidP="00554CAE">
      <w:pPr>
        <w:jc w:val="both"/>
        <w:rPr>
          <w:sz w:val="30"/>
          <w:szCs w:val="30"/>
          <w:lang w:eastAsia="ru-RU"/>
        </w:rPr>
      </w:pPr>
      <w:r w:rsidRPr="00056762">
        <w:rPr>
          <w:bdr w:val="none" w:sz="0" w:space="0" w:color="auto" w:frame="1"/>
          <w:lang w:eastAsia="ru-RU"/>
        </w:rPr>
        <w:t>Отличительной особенностью программы является системно-</w:t>
      </w:r>
      <w:proofErr w:type="spellStart"/>
      <w:r w:rsidRPr="00056762">
        <w:rPr>
          <w:bdr w:val="none" w:sz="0" w:space="0" w:color="auto" w:frame="1"/>
          <w:lang w:eastAsia="ru-RU"/>
        </w:rPr>
        <w:t>деятельностный</w:t>
      </w:r>
      <w:proofErr w:type="spellEnd"/>
      <w:r w:rsidRPr="00056762">
        <w:rPr>
          <w:bdr w:val="none" w:sz="0" w:space="0" w:color="auto" w:frame="1"/>
          <w:lang w:eastAsia="ru-RU"/>
        </w:rPr>
        <w:t xml:space="preserve"> подход к познавательному развитию ребенка средствами занимательных заданий по математике.</w:t>
      </w:r>
    </w:p>
    <w:p w:rsidR="00554CAE" w:rsidRPr="00056762" w:rsidRDefault="00554CAE" w:rsidP="00554CAE">
      <w:pPr>
        <w:jc w:val="both"/>
        <w:rPr>
          <w:sz w:val="30"/>
          <w:szCs w:val="30"/>
          <w:lang w:eastAsia="ru-RU"/>
        </w:rPr>
      </w:pPr>
      <w:r w:rsidRPr="00056762">
        <w:rPr>
          <w:bdr w:val="none" w:sz="0" w:space="0" w:color="auto" w:frame="1"/>
          <w:lang w:eastAsia="ru-RU"/>
        </w:rPr>
        <w:t>В основу работы по программе положены следующие </w:t>
      </w:r>
      <w:proofErr w:type="spellStart"/>
      <w:r w:rsidRPr="00056762">
        <w:rPr>
          <w:bdr w:val="none" w:sz="0" w:space="0" w:color="auto" w:frame="1"/>
          <w:lang w:eastAsia="ru-RU"/>
        </w:rPr>
        <w:t>принцыпы</w:t>
      </w:r>
      <w:proofErr w:type="spellEnd"/>
      <w:r w:rsidRPr="00056762">
        <w:rPr>
          <w:bdr w:val="none" w:sz="0" w:space="0" w:color="auto" w:frame="1"/>
          <w:lang w:eastAsia="ru-RU"/>
        </w:rPr>
        <w:t>:</w:t>
      </w:r>
    </w:p>
    <w:p w:rsidR="00554CAE" w:rsidRPr="00056762" w:rsidRDefault="00554CAE" w:rsidP="00554CAE">
      <w:pPr>
        <w:jc w:val="both"/>
        <w:rPr>
          <w:sz w:val="30"/>
          <w:szCs w:val="30"/>
          <w:lang w:eastAsia="ru-RU"/>
        </w:rPr>
      </w:pPr>
      <w:r w:rsidRPr="00056762">
        <w:rPr>
          <w:sz w:val="30"/>
          <w:szCs w:val="30"/>
          <w:lang w:eastAsia="ru-RU"/>
        </w:rPr>
        <w:t>– </w:t>
      </w:r>
      <w:r w:rsidRPr="00056762">
        <w:rPr>
          <w:rFonts w:ascii="inherit" w:hAnsi="inherit"/>
          <w:i/>
          <w:iCs/>
          <w:sz w:val="30"/>
          <w:szCs w:val="30"/>
          <w:bdr w:val="none" w:sz="0" w:space="0" w:color="auto" w:frame="1"/>
          <w:lang w:eastAsia="ru-RU"/>
        </w:rPr>
        <w:t xml:space="preserve">принцип </w:t>
      </w:r>
      <w:proofErr w:type="spellStart"/>
      <w:proofErr w:type="gramStart"/>
      <w:r w:rsidRPr="00056762">
        <w:rPr>
          <w:rFonts w:ascii="inherit" w:hAnsi="inherit"/>
          <w:i/>
          <w:iCs/>
          <w:sz w:val="30"/>
          <w:szCs w:val="30"/>
          <w:bdr w:val="none" w:sz="0" w:space="0" w:color="auto" w:frame="1"/>
          <w:lang w:eastAsia="ru-RU"/>
        </w:rPr>
        <w:t>природосообразности</w:t>
      </w:r>
      <w:proofErr w:type="spellEnd"/>
      <w:r w:rsidRPr="00056762">
        <w:rPr>
          <w:sz w:val="30"/>
          <w:szCs w:val="30"/>
          <w:lang w:eastAsia="ru-RU"/>
        </w:rPr>
        <w:t> </w:t>
      </w:r>
      <w:r w:rsidR="0084384A">
        <w:rPr>
          <w:sz w:val="30"/>
          <w:szCs w:val="30"/>
          <w:lang w:eastAsia="ru-RU"/>
        </w:rPr>
        <w:t xml:space="preserve"> </w:t>
      </w:r>
      <w:r w:rsidRPr="00056762">
        <w:rPr>
          <w:sz w:val="30"/>
          <w:szCs w:val="30"/>
          <w:lang w:eastAsia="ru-RU"/>
        </w:rPr>
        <w:t>(</w:t>
      </w:r>
      <w:proofErr w:type="gramEnd"/>
      <w:r w:rsidRPr="00056762">
        <w:rPr>
          <w:sz w:val="30"/>
          <w:szCs w:val="30"/>
          <w:lang w:eastAsia="ru-RU"/>
        </w:rPr>
        <w:t xml:space="preserve">учитывается возраст обучающегося, а также уровень его интеллектуального развития, математической </w:t>
      </w:r>
      <w:r w:rsidRPr="00056762">
        <w:rPr>
          <w:sz w:val="30"/>
          <w:szCs w:val="30"/>
          <w:lang w:eastAsia="ru-RU"/>
        </w:rPr>
        <w:lastRenderedPageBreak/>
        <w:t>подготовки, предполагающий выполнение математических заданий различной степени сложности);</w:t>
      </w:r>
    </w:p>
    <w:p w:rsidR="00554CAE" w:rsidRPr="00056762" w:rsidRDefault="00554CAE" w:rsidP="00554CAE">
      <w:pPr>
        <w:jc w:val="both"/>
        <w:rPr>
          <w:sz w:val="30"/>
          <w:szCs w:val="30"/>
          <w:lang w:eastAsia="ru-RU"/>
        </w:rPr>
      </w:pPr>
      <w:r w:rsidRPr="00056762">
        <w:rPr>
          <w:sz w:val="30"/>
          <w:szCs w:val="30"/>
          <w:lang w:eastAsia="ru-RU"/>
        </w:rPr>
        <w:t>– </w:t>
      </w:r>
      <w:proofErr w:type="spellStart"/>
      <w:r w:rsidRPr="00056762">
        <w:rPr>
          <w:rFonts w:ascii="inherit" w:hAnsi="inherit"/>
          <w:i/>
          <w:iCs/>
          <w:sz w:val="30"/>
          <w:szCs w:val="30"/>
          <w:bdr w:val="none" w:sz="0" w:space="0" w:color="auto" w:frame="1"/>
          <w:lang w:eastAsia="ru-RU"/>
        </w:rPr>
        <w:t>проблемности</w:t>
      </w:r>
      <w:proofErr w:type="spellEnd"/>
      <w:r w:rsidRPr="00056762">
        <w:rPr>
          <w:rFonts w:ascii="inherit" w:hAnsi="inherit"/>
          <w:i/>
          <w:iCs/>
          <w:sz w:val="30"/>
          <w:szCs w:val="30"/>
          <w:bdr w:val="none" w:sz="0" w:space="0" w:color="auto" w:frame="1"/>
          <w:lang w:eastAsia="ru-RU"/>
        </w:rPr>
        <w:t> </w:t>
      </w:r>
      <w:r w:rsidRPr="00056762">
        <w:rPr>
          <w:sz w:val="30"/>
          <w:szCs w:val="30"/>
          <w:lang w:eastAsia="ru-RU"/>
        </w:rPr>
        <w:t>– ребенок получает знания не в готовом виде, а в процессе собственной интеллектуальной деятельности;</w:t>
      </w:r>
    </w:p>
    <w:p w:rsidR="00554CAE" w:rsidRPr="00056762" w:rsidRDefault="00554CAE" w:rsidP="00554CAE">
      <w:pPr>
        <w:jc w:val="both"/>
        <w:rPr>
          <w:sz w:val="30"/>
          <w:szCs w:val="30"/>
          <w:lang w:eastAsia="ru-RU"/>
        </w:rPr>
      </w:pPr>
      <w:r w:rsidRPr="00056762">
        <w:rPr>
          <w:bdr w:val="none" w:sz="0" w:space="0" w:color="auto" w:frame="1"/>
          <w:lang w:eastAsia="ru-RU"/>
        </w:rPr>
        <w:t>– </w:t>
      </w:r>
      <w:r w:rsidRPr="00056762">
        <w:rPr>
          <w:rFonts w:ascii="inherit" w:hAnsi="inherit"/>
          <w:i/>
          <w:iCs/>
          <w:bdr w:val="none" w:sz="0" w:space="0" w:color="auto" w:frame="1"/>
          <w:lang w:eastAsia="ru-RU"/>
        </w:rPr>
        <w:t>принцип </w:t>
      </w:r>
      <w:r w:rsidRPr="00056762">
        <w:rPr>
          <w:i/>
          <w:iCs/>
          <w:bdr w:val="none" w:sz="0" w:space="0" w:color="auto" w:frame="1"/>
          <w:lang w:eastAsia="ru-RU"/>
        </w:rPr>
        <w:t>адаптивности</w:t>
      </w:r>
      <w:r w:rsidRPr="00056762">
        <w:rPr>
          <w:bdr w:val="none" w:sz="0" w:space="0" w:color="auto" w:frame="1"/>
          <w:lang w:eastAsia="ru-RU"/>
        </w:rPr>
        <w:t>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554CAE" w:rsidRPr="00056762" w:rsidRDefault="00554CAE" w:rsidP="00554CAE">
      <w:pPr>
        <w:jc w:val="both"/>
        <w:rPr>
          <w:sz w:val="30"/>
          <w:szCs w:val="30"/>
          <w:lang w:eastAsia="ru-RU"/>
        </w:rPr>
      </w:pPr>
      <w:r w:rsidRPr="00056762">
        <w:rPr>
          <w:sz w:val="30"/>
          <w:szCs w:val="30"/>
          <w:lang w:eastAsia="ru-RU"/>
        </w:rPr>
        <w:t>– </w:t>
      </w:r>
      <w:r w:rsidRPr="00056762">
        <w:rPr>
          <w:rFonts w:ascii="inherit" w:hAnsi="inherit"/>
          <w:i/>
          <w:iCs/>
          <w:sz w:val="30"/>
          <w:szCs w:val="30"/>
          <w:bdr w:val="none" w:sz="0" w:space="0" w:color="auto" w:frame="1"/>
          <w:lang w:eastAsia="ru-RU"/>
        </w:rPr>
        <w:t>психологической комфортности</w:t>
      </w:r>
      <w:r w:rsidRPr="00056762">
        <w:rPr>
          <w:sz w:val="30"/>
          <w:szCs w:val="30"/>
          <w:lang w:eastAsia="ru-RU"/>
        </w:rPr>
        <w:t> – создание спокойной доброжелательной обстановки, вера в силы ребенка;</w:t>
      </w:r>
    </w:p>
    <w:p w:rsidR="00554CAE" w:rsidRPr="00056762" w:rsidRDefault="00554CAE" w:rsidP="00554CAE">
      <w:pPr>
        <w:jc w:val="both"/>
        <w:rPr>
          <w:sz w:val="30"/>
          <w:szCs w:val="30"/>
          <w:lang w:eastAsia="ru-RU"/>
        </w:rPr>
      </w:pPr>
      <w:r w:rsidRPr="00056762">
        <w:rPr>
          <w:rFonts w:ascii="inherit" w:hAnsi="inherit"/>
          <w:i/>
          <w:iCs/>
          <w:sz w:val="30"/>
          <w:szCs w:val="30"/>
          <w:bdr w:val="none" w:sz="0" w:space="0" w:color="auto" w:frame="1"/>
          <w:lang w:eastAsia="ru-RU"/>
        </w:rPr>
        <w:t>– творчества</w:t>
      </w:r>
      <w:r w:rsidRPr="00056762">
        <w:rPr>
          <w:sz w:val="30"/>
          <w:szCs w:val="30"/>
          <w:lang w:eastAsia="ru-RU"/>
        </w:rPr>
        <w:t> – формирование способности находить нестандартные решения;</w:t>
      </w:r>
    </w:p>
    <w:p w:rsidR="00554CAE" w:rsidRPr="00056762" w:rsidRDefault="00554CAE" w:rsidP="00554CAE">
      <w:pPr>
        <w:jc w:val="both"/>
        <w:rPr>
          <w:sz w:val="30"/>
          <w:szCs w:val="30"/>
          <w:lang w:eastAsia="ru-RU"/>
        </w:rPr>
      </w:pPr>
      <w:r w:rsidRPr="00056762">
        <w:rPr>
          <w:rFonts w:ascii="inherit" w:hAnsi="inherit"/>
          <w:i/>
          <w:iCs/>
          <w:sz w:val="30"/>
          <w:szCs w:val="30"/>
          <w:bdr w:val="none" w:sz="0" w:space="0" w:color="auto" w:frame="1"/>
          <w:lang w:eastAsia="ru-RU"/>
        </w:rPr>
        <w:t>– индивидуализации</w:t>
      </w:r>
      <w:r w:rsidRPr="00056762">
        <w:rPr>
          <w:sz w:val="30"/>
          <w:szCs w:val="30"/>
          <w:lang w:eastAsia="ru-RU"/>
        </w:rPr>
        <w:t xml:space="preserve"> – развитие личных качеств посредством </w:t>
      </w:r>
      <w:proofErr w:type="spellStart"/>
      <w:r w:rsidRPr="00056762">
        <w:rPr>
          <w:sz w:val="30"/>
          <w:szCs w:val="30"/>
          <w:lang w:eastAsia="ru-RU"/>
        </w:rPr>
        <w:t>разноуровнего</w:t>
      </w:r>
      <w:proofErr w:type="spellEnd"/>
      <w:r w:rsidRPr="00056762">
        <w:rPr>
          <w:sz w:val="30"/>
          <w:szCs w:val="30"/>
          <w:lang w:eastAsia="ru-RU"/>
        </w:rPr>
        <w:t xml:space="preserve"> математического содержания.</w:t>
      </w:r>
    </w:p>
    <w:p w:rsidR="00554CAE" w:rsidRDefault="00554CAE" w:rsidP="00554CAE">
      <w:pPr>
        <w:jc w:val="both"/>
        <w:rPr>
          <w:sz w:val="30"/>
          <w:szCs w:val="30"/>
          <w:lang w:eastAsia="ru-RU"/>
        </w:rPr>
      </w:pPr>
      <w:r w:rsidRPr="00056762">
        <w:rPr>
          <w:bdr w:val="none" w:sz="0" w:space="0" w:color="auto" w:frame="1"/>
          <w:lang w:eastAsia="ru-RU"/>
        </w:rPr>
        <w:t>Программа представляет систему занятий, организованных в занимательной игровой форме, что не утомляет ребёнка и способствует лучшему запоминанию математических понятий. На занятиях математического кружка активно используются задачи-шутки, загадки, задания на развитие логического мышления детей, увлекательные игры и упражнения с цифрами, знаками, геометрическими фигурами.</w:t>
      </w:r>
    </w:p>
    <w:p w:rsidR="00554CAE" w:rsidRPr="00056762" w:rsidRDefault="00554CAE" w:rsidP="00554CAE">
      <w:pPr>
        <w:ind w:firstLine="851"/>
        <w:jc w:val="both"/>
        <w:rPr>
          <w:sz w:val="30"/>
          <w:szCs w:val="30"/>
          <w:lang w:eastAsia="ru-RU"/>
        </w:rPr>
      </w:pPr>
      <w:proofErr w:type="spellStart"/>
      <w:r w:rsidRPr="00056762">
        <w:rPr>
          <w:bdr w:val="none" w:sz="0" w:space="0" w:color="auto" w:frame="1"/>
          <w:lang w:eastAsia="ru-RU"/>
        </w:rPr>
        <w:t>Сюжетность</w:t>
      </w:r>
      <w:proofErr w:type="spellEnd"/>
      <w:r w:rsidRPr="00056762">
        <w:rPr>
          <w:bdr w:val="none" w:sz="0" w:space="0" w:color="auto" w:frame="1"/>
          <w:lang w:eastAsia="ru-RU"/>
        </w:rPr>
        <w:t xml:space="preserve">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 Формируются важные качества личности, необходимые в школе: самостоятельность, сообразительность, находчивость, наблюдательность, вырабатывается усидчивость.</w:t>
      </w:r>
    </w:p>
    <w:p w:rsidR="00554CAE" w:rsidRPr="00E46463" w:rsidRDefault="00554CAE" w:rsidP="00554CAE">
      <w:pPr>
        <w:ind w:firstLine="851"/>
        <w:jc w:val="both"/>
        <w:rPr>
          <w:b/>
          <w:i/>
          <w:sz w:val="30"/>
          <w:szCs w:val="30"/>
          <w:lang w:eastAsia="ru-RU"/>
        </w:rPr>
      </w:pPr>
      <w:r w:rsidRPr="00E46463">
        <w:rPr>
          <w:b/>
          <w:i/>
          <w:bdr w:val="none" w:sz="0" w:space="0" w:color="auto" w:frame="1"/>
          <w:lang w:eastAsia="ru-RU"/>
        </w:rPr>
        <w:t>Новизна программы</w:t>
      </w:r>
    </w:p>
    <w:p w:rsidR="00554CAE" w:rsidRPr="00056762" w:rsidRDefault="00554CAE" w:rsidP="00554CAE">
      <w:pPr>
        <w:ind w:firstLine="993"/>
        <w:jc w:val="both"/>
        <w:rPr>
          <w:sz w:val="30"/>
          <w:szCs w:val="30"/>
          <w:lang w:eastAsia="ru-RU"/>
        </w:rPr>
      </w:pPr>
      <w:r w:rsidRPr="00056762">
        <w:rPr>
          <w:bdr w:val="none" w:sz="0" w:space="0" w:color="auto" w:frame="1"/>
          <w:lang w:eastAsia="ru-RU"/>
        </w:rPr>
        <w:t>Дополнительная образовательная про</w:t>
      </w:r>
      <w:r>
        <w:rPr>
          <w:bdr w:val="none" w:sz="0" w:space="0" w:color="auto" w:frame="1"/>
          <w:lang w:eastAsia="ru-RU"/>
        </w:rPr>
        <w:t>грамма «Посчитай-ка</w:t>
      </w:r>
      <w:r w:rsidRPr="00056762">
        <w:rPr>
          <w:bdr w:val="none" w:sz="0" w:space="0" w:color="auto" w:frame="1"/>
          <w:lang w:eastAsia="ru-RU"/>
        </w:rPr>
        <w:t>»:</w:t>
      </w:r>
    </w:p>
    <w:p w:rsidR="00554CAE" w:rsidRPr="00056762" w:rsidRDefault="00554CAE" w:rsidP="00554CAE">
      <w:pPr>
        <w:jc w:val="both"/>
        <w:rPr>
          <w:sz w:val="30"/>
          <w:szCs w:val="30"/>
          <w:lang w:eastAsia="ru-RU"/>
        </w:rPr>
      </w:pPr>
      <w:r w:rsidRPr="00056762">
        <w:rPr>
          <w:sz w:val="30"/>
          <w:szCs w:val="30"/>
          <w:lang w:eastAsia="ru-RU"/>
        </w:rPr>
        <w:t>– </w:t>
      </w:r>
      <w:r w:rsidRPr="00056762">
        <w:rPr>
          <w:bdr w:val="none" w:sz="0" w:space="0" w:color="auto" w:frame="1"/>
          <w:lang w:eastAsia="ru-RU"/>
        </w:rPr>
        <w:t>предпола</w:t>
      </w:r>
      <w:r w:rsidRPr="00056762">
        <w:rPr>
          <w:bdr w:val="none" w:sz="0" w:space="0" w:color="auto" w:frame="1"/>
          <w:lang w:eastAsia="ru-RU"/>
        </w:rPr>
        <w:softHyphen/>
        <w:t>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проблемно-поисковых ситуаций математического содержания;</w:t>
      </w:r>
    </w:p>
    <w:p w:rsidR="00554CAE" w:rsidRPr="00056762" w:rsidRDefault="00554CAE" w:rsidP="00554CAE">
      <w:pPr>
        <w:jc w:val="both"/>
        <w:rPr>
          <w:sz w:val="30"/>
          <w:szCs w:val="30"/>
          <w:lang w:eastAsia="ru-RU"/>
        </w:rPr>
      </w:pPr>
      <w:r w:rsidRPr="00056762">
        <w:rPr>
          <w:bdr w:val="none" w:sz="0" w:space="0" w:color="auto" w:frame="1"/>
          <w:lang w:eastAsia="ru-RU"/>
        </w:rPr>
        <w:t xml:space="preserve">– содержание программы представлено различными формами организации   математической деятельности через занимательные развивающие игры, упражнения, задания, задачи-шутки, загадки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Дети непосредственно приобщаются к познавательному материалу, </w:t>
      </w:r>
      <w:r w:rsidRPr="00056762">
        <w:rPr>
          <w:bdr w:val="none" w:sz="0" w:space="0" w:color="auto" w:frame="1"/>
          <w:lang w:eastAsia="ru-RU"/>
        </w:rPr>
        <w:lastRenderedPageBreak/>
        <w:t>дающему пищу воображению, затрагивающую не только чисто интеллектуальную, но и эмоциональную сферу ребёнка.</w:t>
      </w:r>
    </w:p>
    <w:p w:rsidR="00554CAE" w:rsidRPr="00056762" w:rsidRDefault="00554CAE" w:rsidP="00554CAE">
      <w:pPr>
        <w:jc w:val="both"/>
        <w:rPr>
          <w:sz w:val="30"/>
          <w:szCs w:val="30"/>
          <w:lang w:eastAsia="ru-RU"/>
        </w:rPr>
      </w:pPr>
      <w:r w:rsidRPr="00056762">
        <w:rPr>
          <w:bdr w:val="none" w:sz="0" w:space="0" w:color="auto" w:frame="1"/>
          <w:lang w:eastAsia="ru-RU"/>
        </w:rPr>
        <w:t> </w:t>
      </w:r>
    </w:p>
    <w:p w:rsidR="00922307" w:rsidRDefault="00922307">
      <w:pPr>
        <w:rPr>
          <w:color w:val="FF0000"/>
          <w:bdr w:val="none" w:sz="0" w:space="0" w:color="auto" w:frame="1"/>
          <w:lang w:eastAsia="ru-RU"/>
        </w:rPr>
      </w:pPr>
      <w:r>
        <w:rPr>
          <w:color w:val="FF0000"/>
          <w:bdr w:val="none" w:sz="0" w:space="0" w:color="auto" w:frame="1"/>
          <w:lang w:eastAsia="ru-RU"/>
        </w:rPr>
        <w:br w:type="page"/>
      </w:r>
    </w:p>
    <w:p w:rsidR="004E1288" w:rsidRPr="00E46463" w:rsidRDefault="00554CAE" w:rsidP="004E1288">
      <w:pPr>
        <w:rPr>
          <w:rFonts w:eastAsia="Times New Roman"/>
          <w:lang w:eastAsia="ru-RU"/>
        </w:rPr>
      </w:pPr>
      <w:r w:rsidRPr="004E1288">
        <w:rPr>
          <w:color w:val="FF0000"/>
          <w:bdr w:val="none" w:sz="0" w:space="0" w:color="auto" w:frame="1"/>
          <w:lang w:eastAsia="ru-RU"/>
        </w:rPr>
        <w:lastRenderedPageBreak/>
        <w:t> </w:t>
      </w:r>
      <w:r w:rsidR="004E1288" w:rsidRPr="00E46463">
        <w:rPr>
          <w:rFonts w:eastAsia="Times New Roman"/>
          <w:b/>
          <w:bCs/>
          <w:lang w:eastAsia="ru-RU"/>
        </w:rPr>
        <w:t>2. Организационный раздел</w:t>
      </w:r>
    </w:p>
    <w:p w:rsidR="004E1288" w:rsidRPr="00E46463" w:rsidRDefault="004E1288" w:rsidP="004E1288">
      <w:pPr>
        <w:shd w:val="clear" w:color="auto" w:fill="FFFFFF"/>
        <w:rPr>
          <w:rFonts w:eastAsia="Times New Roman"/>
          <w:lang w:eastAsia="ru-RU"/>
        </w:rPr>
      </w:pPr>
      <w:r w:rsidRPr="00E46463">
        <w:rPr>
          <w:rFonts w:eastAsia="Times New Roman"/>
          <w:b/>
          <w:bCs/>
          <w:lang w:eastAsia="ru-RU"/>
        </w:rPr>
        <w:t>2.1 Условия реализации:</w:t>
      </w:r>
    </w:p>
    <w:p w:rsidR="004E1288" w:rsidRPr="00056762" w:rsidRDefault="00E46463" w:rsidP="004E1288">
      <w:pPr>
        <w:ind w:firstLine="851"/>
        <w:jc w:val="both"/>
        <w:rPr>
          <w:sz w:val="30"/>
          <w:szCs w:val="30"/>
          <w:lang w:eastAsia="ru-RU"/>
        </w:rPr>
      </w:pPr>
      <w:r w:rsidRPr="00056762">
        <w:rPr>
          <w:bdr w:val="none" w:sz="0" w:space="0" w:color="auto" w:frame="1"/>
          <w:lang w:eastAsia="ru-RU"/>
        </w:rPr>
        <w:t>Програм</w:t>
      </w:r>
      <w:r>
        <w:rPr>
          <w:bdr w:val="none" w:sz="0" w:space="0" w:color="auto" w:frame="1"/>
          <w:lang w:eastAsia="ru-RU"/>
        </w:rPr>
        <w:t>ма рассчитана на 1 год обучения</w:t>
      </w:r>
      <w:r w:rsidR="004E1288" w:rsidRPr="00056762">
        <w:rPr>
          <w:bdr w:val="none" w:sz="0" w:space="0" w:color="auto" w:frame="1"/>
          <w:lang w:eastAsia="ru-RU"/>
        </w:rPr>
        <w:t xml:space="preserve"> и ориентирована на детей от 5-6 лет.</w:t>
      </w:r>
    </w:p>
    <w:p w:rsidR="004E1288" w:rsidRPr="00056762" w:rsidRDefault="004E1288" w:rsidP="00E46463">
      <w:pPr>
        <w:jc w:val="both"/>
        <w:rPr>
          <w:sz w:val="30"/>
          <w:szCs w:val="30"/>
          <w:lang w:eastAsia="ru-RU"/>
        </w:rPr>
      </w:pPr>
      <w:r w:rsidRPr="00056762">
        <w:rPr>
          <w:bdr w:val="none" w:sz="0" w:space="0" w:color="auto" w:frame="1"/>
          <w:lang w:eastAsia="ru-RU"/>
        </w:rPr>
        <w:t>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4E1288" w:rsidRPr="00E46463" w:rsidRDefault="004E1288" w:rsidP="004E1288">
      <w:pPr>
        <w:jc w:val="both"/>
        <w:rPr>
          <w:b/>
          <w:i/>
          <w:sz w:val="30"/>
          <w:szCs w:val="30"/>
          <w:lang w:eastAsia="ru-RU"/>
        </w:rPr>
      </w:pPr>
      <w:r w:rsidRPr="00E46463">
        <w:rPr>
          <w:b/>
          <w:i/>
          <w:bdr w:val="none" w:sz="0" w:space="0" w:color="auto" w:frame="1"/>
          <w:lang w:eastAsia="ru-RU"/>
        </w:rPr>
        <w:t>Формы и режим занятий</w:t>
      </w:r>
    </w:p>
    <w:p w:rsidR="004E1288" w:rsidRDefault="004E1288" w:rsidP="004E1288">
      <w:pPr>
        <w:jc w:val="both"/>
        <w:rPr>
          <w:sz w:val="30"/>
          <w:szCs w:val="30"/>
          <w:lang w:eastAsia="ru-RU"/>
        </w:rPr>
      </w:pPr>
      <w:r w:rsidRPr="00056762">
        <w:rPr>
          <w:i/>
          <w:iCs/>
          <w:bdr w:val="none" w:sz="0" w:space="0" w:color="auto" w:frame="1"/>
          <w:lang w:eastAsia="ru-RU"/>
        </w:rPr>
        <w:t>Режим занятий</w:t>
      </w:r>
      <w:r w:rsidRPr="00056762">
        <w:rPr>
          <w:bdr w:val="none" w:sz="0" w:space="0" w:color="auto" w:frame="1"/>
          <w:lang w:eastAsia="ru-RU"/>
        </w:rPr>
        <w:t>:</w:t>
      </w:r>
    </w:p>
    <w:p w:rsidR="004E1288" w:rsidRPr="00056762" w:rsidRDefault="004E1288" w:rsidP="004E1288">
      <w:pPr>
        <w:jc w:val="both"/>
        <w:rPr>
          <w:sz w:val="30"/>
          <w:szCs w:val="30"/>
          <w:lang w:eastAsia="ru-RU"/>
        </w:rPr>
      </w:pPr>
      <w:r>
        <w:rPr>
          <w:bdr w:val="none" w:sz="0" w:space="0" w:color="auto" w:frame="1"/>
          <w:lang w:eastAsia="ru-RU"/>
        </w:rPr>
        <w:t>Математический кружок работает 1</w:t>
      </w:r>
      <w:r w:rsidRPr="00056762">
        <w:rPr>
          <w:bdr w:val="none" w:sz="0" w:space="0" w:color="auto" w:frame="1"/>
          <w:lang w:eastAsia="ru-RU"/>
        </w:rPr>
        <w:t xml:space="preserve"> раза в неделю по 2</w:t>
      </w:r>
      <w:r>
        <w:rPr>
          <w:bdr w:val="none" w:sz="0" w:space="0" w:color="auto" w:frame="1"/>
          <w:lang w:eastAsia="ru-RU"/>
        </w:rPr>
        <w:t>5 минут, всего 3</w:t>
      </w:r>
      <w:r w:rsidRPr="00056762">
        <w:rPr>
          <w:bdr w:val="none" w:sz="0" w:space="0" w:color="auto" w:frame="1"/>
          <w:lang w:eastAsia="ru-RU"/>
        </w:rPr>
        <w:t>6 занятий за учебный год. Рекомендуемый состав группы 10-12 человек. Большую часть программы составляют практические занятия.</w:t>
      </w:r>
    </w:p>
    <w:p w:rsidR="004E1288" w:rsidRPr="00056762" w:rsidRDefault="004E1288" w:rsidP="004E1288">
      <w:pPr>
        <w:jc w:val="both"/>
        <w:rPr>
          <w:sz w:val="30"/>
          <w:szCs w:val="30"/>
          <w:lang w:eastAsia="ru-RU"/>
        </w:rPr>
      </w:pPr>
      <w:r w:rsidRPr="00056762">
        <w:rPr>
          <w:i/>
          <w:iCs/>
          <w:bdr w:val="none" w:sz="0" w:space="0" w:color="auto" w:frame="1"/>
          <w:lang w:eastAsia="ru-RU"/>
        </w:rPr>
        <w:t>Формы обучения:</w:t>
      </w:r>
      <w:r w:rsidRPr="00056762">
        <w:rPr>
          <w:bdr w:val="none" w:sz="0" w:space="0" w:color="auto" w:frame="1"/>
          <w:lang w:eastAsia="ru-RU"/>
        </w:rPr>
        <w:t> занятия математического содержания.</w:t>
      </w:r>
    </w:p>
    <w:p w:rsidR="004E1288" w:rsidRPr="00056762" w:rsidRDefault="004E1288" w:rsidP="00E46463">
      <w:pPr>
        <w:jc w:val="both"/>
        <w:rPr>
          <w:sz w:val="30"/>
          <w:szCs w:val="30"/>
          <w:lang w:eastAsia="ru-RU"/>
        </w:rPr>
      </w:pPr>
      <w:r w:rsidRPr="00056762">
        <w:rPr>
          <w:bdr w:val="none" w:sz="0" w:space="0" w:color="auto" w:frame="1"/>
          <w:lang w:eastAsia="ru-RU"/>
        </w:rPr>
        <w:t>Формы организации математической деятельности детей на занятиях: задачи-шутки, математические и логические загадки и задания, увлекательные игры и упражнения с цифрами, знаками, геометрическими фигурами.</w:t>
      </w:r>
    </w:p>
    <w:p w:rsidR="004E1288" w:rsidRPr="00056762" w:rsidRDefault="004E1288" w:rsidP="004E1288">
      <w:pPr>
        <w:jc w:val="both"/>
        <w:rPr>
          <w:sz w:val="30"/>
          <w:szCs w:val="30"/>
          <w:lang w:eastAsia="ru-RU"/>
        </w:rPr>
      </w:pPr>
      <w:r w:rsidRPr="00056762">
        <w:rPr>
          <w:bdr w:val="none" w:sz="0" w:space="0" w:color="auto" w:frame="1"/>
          <w:lang w:eastAsia="ru-RU"/>
        </w:rPr>
        <w:t>Ожидаемый результат</w:t>
      </w:r>
    </w:p>
    <w:p w:rsidR="004E1288" w:rsidRPr="00056762" w:rsidRDefault="004E1288" w:rsidP="004E1288">
      <w:pPr>
        <w:jc w:val="both"/>
        <w:rPr>
          <w:sz w:val="30"/>
          <w:szCs w:val="30"/>
          <w:lang w:eastAsia="ru-RU"/>
        </w:rPr>
      </w:pPr>
      <w:r w:rsidRPr="00056762">
        <w:rPr>
          <w:bdr w:val="none" w:sz="0" w:space="0" w:color="auto" w:frame="1"/>
          <w:lang w:eastAsia="ru-RU"/>
        </w:rPr>
        <w:t> К концу обучения по про</w:t>
      </w:r>
      <w:r>
        <w:rPr>
          <w:bdr w:val="none" w:sz="0" w:space="0" w:color="auto" w:frame="1"/>
          <w:lang w:eastAsia="ru-RU"/>
        </w:rPr>
        <w:t>грамме «Посчитай-ка</w:t>
      </w:r>
      <w:r w:rsidRPr="00056762">
        <w:rPr>
          <w:bdr w:val="none" w:sz="0" w:space="0" w:color="auto" w:frame="1"/>
          <w:lang w:eastAsia="ru-RU"/>
        </w:rPr>
        <w:t>» у детей должны быть развиты:</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арифметический</w:t>
      </w:r>
      <w:proofErr w:type="gramEnd"/>
      <w:r w:rsidRPr="00056762">
        <w:rPr>
          <w:bdr w:val="none" w:sz="0" w:space="0" w:color="auto" w:frame="1"/>
          <w:lang w:eastAsia="ru-RU"/>
        </w:rPr>
        <w:t xml:space="preserve"> и геометрический навыки на основе зрительного, тактильного и слухового восприятия;</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произвольность</w:t>
      </w:r>
      <w:proofErr w:type="gramEnd"/>
      <w:r w:rsidRPr="00056762">
        <w:rPr>
          <w:bdr w:val="none" w:sz="0" w:space="0" w:color="auto" w:frame="1"/>
          <w:lang w:eastAsia="ru-RU"/>
        </w:rPr>
        <w:t xml:space="preserve">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основы</w:t>
      </w:r>
      <w:proofErr w:type="gramEnd"/>
      <w:r w:rsidRPr="00056762">
        <w:rPr>
          <w:bdr w:val="none" w:sz="0" w:space="0" w:color="auto" w:frame="1"/>
          <w:lang w:eastAsia="ru-RU"/>
        </w:rPr>
        <w:t xml:space="preserve"> логического мышления, умение рассуждать, делать умозаключения в соответствии с законами логики;</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творческие</w:t>
      </w:r>
      <w:proofErr w:type="gramEnd"/>
      <w:r w:rsidRPr="00056762">
        <w:rPr>
          <w:bdr w:val="none" w:sz="0" w:space="0" w:color="auto" w:frame="1"/>
          <w:lang w:eastAsia="ru-RU"/>
        </w:rPr>
        <w:t xml:space="preserve"> способности, умение выражать свои чувства и представления о мире различными способами;</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навыки</w:t>
      </w:r>
      <w:proofErr w:type="gramEnd"/>
      <w:r w:rsidRPr="00056762">
        <w:rPr>
          <w:bdr w:val="none" w:sz="0" w:space="0" w:color="auto" w:frame="1"/>
          <w:lang w:eastAsia="ru-RU"/>
        </w:rPr>
        <w:t xml:space="preserve"> сотрудничества, взаимодействия со сверстниками, умение подчинять свои интересы определенным правилам;</w:t>
      </w:r>
    </w:p>
    <w:p w:rsidR="004E1288" w:rsidRPr="00056762" w:rsidRDefault="004E1288" w:rsidP="004E1288">
      <w:pPr>
        <w:jc w:val="both"/>
        <w:rPr>
          <w:sz w:val="30"/>
          <w:szCs w:val="30"/>
          <w:lang w:eastAsia="ru-RU"/>
        </w:rPr>
      </w:pPr>
      <w:proofErr w:type="gramStart"/>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желание</w:t>
      </w:r>
      <w:proofErr w:type="gramEnd"/>
      <w:r w:rsidRPr="00056762">
        <w:rPr>
          <w:bdr w:val="none" w:sz="0" w:space="0" w:color="auto" w:frame="1"/>
          <w:lang w:eastAsia="ru-RU"/>
        </w:rPr>
        <w:t xml:space="preserve"> заниматься математической деятельностью.</w:t>
      </w:r>
    </w:p>
    <w:p w:rsidR="004E1288" w:rsidRPr="00056762" w:rsidRDefault="004E1288" w:rsidP="004E1288">
      <w:pPr>
        <w:jc w:val="both"/>
        <w:rPr>
          <w:sz w:val="30"/>
          <w:szCs w:val="30"/>
          <w:lang w:eastAsia="ru-RU"/>
        </w:rPr>
      </w:pPr>
      <w:r w:rsidRPr="00056762">
        <w:rPr>
          <w:bdr w:val="none" w:sz="0" w:space="0" w:color="auto" w:frame="1"/>
          <w:lang w:eastAsia="ru-RU"/>
        </w:rPr>
        <w:t>К концу старшей группы дети должны уметь:</w:t>
      </w:r>
    </w:p>
    <w:p w:rsidR="004E1288" w:rsidRPr="00056762" w:rsidRDefault="004E1288" w:rsidP="004E1288">
      <w:pPr>
        <w:jc w:val="both"/>
        <w:rPr>
          <w:sz w:val="30"/>
          <w:szCs w:val="30"/>
          <w:lang w:eastAsia="ru-RU"/>
        </w:rPr>
      </w:pPr>
      <w:r w:rsidRPr="00056762">
        <w:rPr>
          <w:bdr w:val="none" w:sz="0" w:space="0" w:color="auto" w:frame="1"/>
          <w:lang w:eastAsia="ru-RU"/>
        </w:rPr>
        <w:t xml:space="preserve">– составлять (моделировать) заданное изображение или фигуру </w:t>
      </w:r>
      <w:proofErr w:type="gramStart"/>
      <w:r w:rsidRPr="00056762">
        <w:rPr>
          <w:bdr w:val="none" w:sz="0" w:space="0" w:color="auto" w:frame="1"/>
          <w:lang w:eastAsia="ru-RU"/>
        </w:rPr>
        <w:t>из  других</w:t>
      </w:r>
      <w:proofErr w:type="gramEnd"/>
      <w:r w:rsidRPr="00056762">
        <w:rPr>
          <w:bdr w:val="none" w:sz="0" w:space="0" w:color="auto" w:frame="1"/>
          <w:lang w:eastAsia="ru-RU"/>
        </w:rPr>
        <w:t xml:space="preserve"> геометрических форм или разных плоскостных элементов;</w:t>
      </w:r>
    </w:p>
    <w:p w:rsidR="004E1288" w:rsidRPr="00056762" w:rsidRDefault="004E1288" w:rsidP="004E1288">
      <w:pPr>
        <w:jc w:val="both"/>
        <w:rPr>
          <w:sz w:val="30"/>
          <w:szCs w:val="30"/>
          <w:lang w:eastAsia="ru-RU"/>
        </w:rPr>
      </w:pPr>
      <w:r w:rsidRPr="00056762">
        <w:rPr>
          <w:bdr w:val="none" w:sz="0" w:space="0" w:color="auto" w:frame="1"/>
          <w:lang w:eastAsia="ru-RU"/>
        </w:rPr>
        <w:t>– 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4E1288" w:rsidRPr="00056762" w:rsidRDefault="004E1288" w:rsidP="004E1288">
      <w:pPr>
        <w:jc w:val="both"/>
        <w:rPr>
          <w:sz w:val="30"/>
          <w:szCs w:val="30"/>
          <w:lang w:eastAsia="ru-RU"/>
        </w:rPr>
      </w:pPr>
      <w:r w:rsidRPr="00056762">
        <w:rPr>
          <w:bdr w:val="none" w:sz="0" w:space="0" w:color="auto" w:frame="1"/>
          <w:lang w:eastAsia="ru-RU"/>
        </w:rPr>
        <w:t>– составлять различные формы из палочек по образцу;</w:t>
      </w:r>
    </w:p>
    <w:p w:rsidR="004E1288" w:rsidRPr="00056762" w:rsidRDefault="004E1288" w:rsidP="004E1288">
      <w:pPr>
        <w:jc w:val="both"/>
        <w:rPr>
          <w:sz w:val="30"/>
          <w:szCs w:val="30"/>
          <w:lang w:eastAsia="ru-RU"/>
        </w:rPr>
      </w:pPr>
      <w:r w:rsidRPr="00056762">
        <w:rPr>
          <w:bdr w:val="none" w:sz="0" w:space="0" w:color="auto" w:frame="1"/>
          <w:lang w:eastAsia="ru-RU"/>
        </w:rPr>
        <w:t>– сравнивать предметы по величине (больше – меньше), по длине (длиннее – короче), по высоте (выше – ниже) по ширине (шире – уже), по форме (круглый, треугольный, квадратный, прямоугольный, такой же по форме), по цвету (одного и того же цвета или разных цветов);</w:t>
      </w:r>
    </w:p>
    <w:p w:rsidR="004E1288" w:rsidRPr="00056762" w:rsidRDefault="004E1288" w:rsidP="004E1288">
      <w:pPr>
        <w:jc w:val="both"/>
        <w:rPr>
          <w:sz w:val="30"/>
          <w:szCs w:val="30"/>
          <w:lang w:eastAsia="ru-RU"/>
        </w:rPr>
      </w:pPr>
      <w:r w:rsidRPr="00056762">
        <w:rPr>
          <w:bdr w:val="none" w:sz="0" w:space="0" w:color="auto" w:frame="1"/>
          <w:lang w:eastAsia="ru-RU"/>
        </w:rPr>
        <w:t>– выкладывать предметы в порядке убывания, возрастания.</w:t>
      </w:r>
    </w:p>
    <w:p w:rsidR="004E1288" w:rsidRPr="00056762" w:rsidRDefault="004E1288" w:rsidP="004E1288">
      <w:pPr>
        <w:jc w:val="both"/>
        <w:rPr>
          <w:sz w:val="30"/>
          <w:szCs w:val="30"/>
          <w:lang w:eastAsia="ru-RU"/>
        </w:rPr>
      </w:pPr>
      <w:r w:rsidRPr="00056762">
        <w:rPr>
          <w:bdr w:val="none" w:sz="0" w:space="0" w:color="auto" w:frame="1"/>
          <w:lang w:eastAsia="ru-RU"/>
        </w:rPr>
        <w:lastRenderedPageBreak/>
        <w:t>– осуществлять упорядочивание и уравнивание предметов по длине, ширине, размеру разными способами, подбор предметов по цвету и форме;</w:t>
      </w:r>
    </w:p>
    <w:p w:rsidR="004E1288" w:rsidRPr="00056762" w:rsidRDefault="004E1288" w:rsidP="004E1288">
      <w:pPr>
        <w:jc w:val="both"/>
        <w:rPr>
          <w:sz w:val="30"/>
          <w:szCs w:val="30"/>
          <w:lang w:eastAsia="ru-RU"/>
        </w:rPr>
      </w:pPr>
      <w:r w:rsidRPr="00056762">
        <w:rPr>
          <w:bdr w:val="none" w:sz="0" w:space="0" w:color="auto" w:frame="1"/>
          <w:lang w:eastAsia="ru-RU"/>
        </w:rPr>
        <w:t>– выстраивать продолжение ряда геометрических фигур по заданному правилу;</w:t>
      </w:r>
    </w:p>
    <w:p w:rsidR="004E1288" w:rsidRPr="00056762" w:rsidRDefault="004E1288" w:rsidP="004E1288">
      <w:pPr>
        <w:jc w:val="both"/>
        <w:rPr>
          <w:sz w:val="30"/>
          <w:szCs w:val="30"/>
          <w:lang w:eastAsia="ru-RU"/>
        </w:rPr>
      </w:pPr>
      <w:r w:rsidRPr="00056762">
        <w:rPr>
          <w:bdr w:val="none" w:sz="0" w:space="0" w:color="auto" w:frame="1"/>
          <w:lang w:eastAsia="ru-RU"/>
        </w:rPr>
        <w:t>– «читать» план, осуществлять нахождение предмета по плану;</w:t>
      </w:r>
    </w:p>
    <w:p w:rsidR="004E1288" w:rsidRPr="00056762" w:rsidRDefault="004E1288" w:rsidP="004E1288">
      <w:pPr>
        <w:jc w:val="both"/>
        <w:rPr>
          <w:sz w:val="30"/>
          <w:szCs w:val="30"/>
          <w:lang w:eastAsia="ru-RU"/>
        </w:rPr>
      </w:pPr>
      <w:r w:rsidRPr="00056762">
        <w:rPr>
          <w:bdr w:val="none" w:sz="0" w:space="0" w:color="auto" w:frame="1"/>
          <w:lang w:eastAsia="ru-RU"/>
        </w:rPr>
        <w:t>– создавать рисунок-схему, используя простейшие изображения.</w:t>
      </w:r>
    </w:p>
    <w:p w:rsidR="004E1288" w:rsidRPr="00056762" w:rsidRDefault="004E1288" w:rsidP="004E1288">
      <w:pPr>
        <w:jc w:val="both"/>
        <w:rPr>
          <w:rFonts w:ascii="Montserrat" w:eastAsia="Times New Roman" w:hAnsi="Montserrat"/>
          <w:color w:val="000000"/>
          <w:sz w:val="30"/>
          <w:szCs w:val="30"/>
          <w:lang w:eastAsia="ru-RU"/>
        </w:rPr>
      </w:pPr>
      <w:r w:rsidRPr="00056762">
        <w:rPr>
          <w:rFonts w:ascii="Montserrat" w:eastAsia="Times New Roman" w:hAnsi="Montserrat"/>
          <w:color w:val="0000FF"/>
          <w:bdr w:val="none" w:sz="0" w:space="0" w:color="auto" w:frame="1"/>
          <w:lang w:eastAsia="ru-RU"/>
        </w:rPr>
        <w:t> </w:t>
      </w:r>
    </w:p>
    <w:p w:rsidR="004E1288" w:rsidRPr="00056762" w:rsidRDefault="004E1288" w:rsidP="004E1288">
      <w:pPr>
        <w:jc w:val="both"/>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p w:rsidR="004E1288" w:rsidRDefault="004E1288" w:rsidP="0084384A">
      <w:pPr>
        <w:ind w:firstLine="851"/>
        <w:jc w:val="both"/>
        <w:rPr>
          <w:rFonts w:eastAsia="Times New Roman"/>
          <w:b/>
          <w:bCs/>
          <w:lang w:eastAsia="ru-RU"/>
        </w:rPr>
      </w:pPr>
      <w:r w:rsidRPr="0084384A">
        <w:rPr>
          <w:rFonts w:eastAsia="Times New Roman"/>
          <w:b/>
          <w:bCs/>
          <w:lang w:eastAsia="ru-RU"/>
        </w:rPr>
        <w:t>2.2</w:t>
      </w:r>
      <w:r w:rsidR="0084384A">
        <w:rPr>
          <w:rFonts w:eastAsia="Times New Roman"/>
          <w:b/>
          <w:bCs/>
          <w:lang w:eastAsia="ru-RU"/>
        </w:rPr>
        <w:t>.</w:t>
      </w:r>
      <w:r w:rsidRPr="0084384A">
        <w:rPr>
          <w:rFonts w:eastAsia="Times New Roman"/>
          <w:b/>
          <w:bCs/>
          <w:lang w:eastAsia="ru-RU"/>
        </w:rPr>
        <w:t xml:space="preserve">  Список детей кружка «</w:t>
      </w:r>
      <w:r w:rsidR="0084384A" w:rsidRPr="0084384A">
        <w:rPr>
          <w:rFonts w:eastAsia="Times New Roman"/>
          <w:b/>
          <w:bCs/>
          <w:lang w:eastAsia="ru-RU"/>
        </w:rPr>
        <w:t>Посчитай-ка</w:t>
      </w:r>
      <w:r w:rsidRPr="0084384A">
        <w:rPr>
          <w:rFonts w:eastAsia="Times New Roman"/>
          <w:b/>
          <w:bCs/>
          <w:lang w:eastAsia="ru-RU"/>
        </w:rPr>
        <w:t>»</w:t>
      </w:r>
    </w:p>
    <w:p w:rsidR="0084384A" w:rsidRPr="0084384A" w:rsidRDefault="0084384A" w:rsidP="0084384A">
      <w:pPr>
        <w:ind w:firstLine="0"/>
        <w:jc w:val="both"/>
        <w:rPr>
          <w:rFonts w:ascii="Montserrat" w:eastAsia="Times New Roman" w:hAnsi="Montserrat"/>
          <w:b/>
          <w:bCs/>
          <w:bdr w:val="none" w:sz="0" w:space="0" w:color="auto" w:frame="1"/>
          <w:lang w:eastAsia="ru-RU"/>
        </w:rPr>
      </w:pP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1. </w:t>
      </w:r>
      <w:r w:rsidR="0084384A" w:rsidRPr="0084384A">
        <w:rPr>
          <w:rFonts w:eastAsia="Times New Roman"/>
          <w:bCs/>
          <w:lang w:eastAsia="ru-RU"/>
        </w:rPr>
        <w:t>Григорян Жанна</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2. </w:t>
      </w:r>
      <w:r w:rsidR="0084384A" w:rsidRPr="0084384A">
        <w:rPr>
          <w:rFonts w:eastAsia="Times New Roman"/>
          <w:bCs/>
          <w:lang w:eastAsia="ru-RU"/>
        </w:rPr>
        <w:t>Кузьмин Тимур</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3. </w:t>
      </w:r>
      <w:r w:rsidR="0084384A" w:rsidRPr="0084384A">
        <w:rPr>
          <w:rFonts w:eastAsia="Times New Roman"/>
          <w:bCs/>
          <w:lang w:eastAsia="ru-RU"/>
        </w:rPr>
        <w:t>Клочкова Светлана</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4. </w:t>
      </w:r>
      <w:r w:rsidR="0084384A" w:rsidRPr="0084384A">
        <w:rPr>
          <w:rFonts w:eastAsia="Times New Roman"/>
          <w:bCs/>
          <w:lang w:eastAsia="ru-RU"/>
        </w:rPr>
        <w:t>Огнев Максим</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5.</w:t>
      </w:r>
      <w:r w:rsidR="0084384A" w:rsidRPr="0084384A">
        <w:rPr>
          <w:rFonts w:eastAsia="Times New Roman"/>
          <w:bCs/>
          <w:lang w:eastAsia="ru-RU"/>
        </w:rPr>
        <w:t>Стрекалов Данил</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6. </w:t>
      </w:r>
      <w:proofErr w:type="spellStart"/>
      <w:r w:rsidR="0084384A" w:rsidRPr="0084384A">
        <w:rPr>
          <w:rFonts w:eastAsia="Times New Roman"/>
          <w:bCs/>
          <w:lang w:eastAsia="ru-RU"/>
        </w:rPr>
        <w:t>Григоращенко</w:t>
      </w:r>
      <w:proofErr w:type="spellEnd"/>
      <w:r w:rsidR="0084384A" w:rsidRPr="0084384A">
        <w:rPr>
          <w:rFonts w:eastAsia="Times New Roman"/>
          <w:bCs/>
          <w:lang w:eastAsia="ru-RU"/>
        </w:rPr>
        <w:t xml:space="preserve"> Мирослав</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7. </w:t>
      </w:r>
      <w:r w:rsidR="0084384A" w:rsidRPr="0084384A">
        <w:rPr>
          <w:rFonts w:eastAsia="Times New Roman"/>
          <w:bCs/>
          <w:lang w:eastAsia="ru-RU"/>
        </w:rPr>
        <w:t>Крюкова Александра</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8. </w:t>
      </w:r>
      <w:proofErr w:type="spellStart"/>
      <w:r w:rsidR="0084384A" w:rsidRPr="0084384A">
        <w:rPr>
          <w:rFonts w:eastAsia="Times New Roman"/>
          <w:bCs/>
          <w:lang w:eastAsia="ru-RU"/>
        </w:rPr>
        <w:t>Пригодина</w:t>
      </w:r>
      <w:proofErr w:type="spellEnd"/>
      <w:r w:rsidR="0084384A" w:rsidRPr="0084384A">
        <w:rPr>
          <w:rFonts w:eastAsia="Times New Roman"/>
          <w:bCs/>
          <w:lang w:eastAsia="ru-RU"/>
        </w:rPr>
        <w:t xml:space="preserve"> Варвара</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9. </w:t>
      </w:r>
      <w:proofErr w:type="spellStart"/>
      <w:r w:rsidR="0084384A" w:rsidRPr="0084384A">
        <w:rPr>
          <w:rFonts w:eastAsia="Times New Roman"/>
          <w:bCs/>
          <w:lang w:eastAsia="ru-RU"/>
        </w:rPr>
        <w:t>Сапельченко</w:t>
      </w:r>
      <w:proofErr w:type="spellEnd"/>
      <w:r w:rsidR="0084384A" w:rsidRPr="0084384A">
        <w:rPr>
          <w:rFonts w:eastAsia="Times New Roman"/>
          <w:bCs/>
          <w:lang w:eastAsia="ru-RU"/>
        </w:rPr>
        <w:t xml:space="preserve"> Арина</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10. </w:t>
      </w:r>
      <w:proofErr w:type="spellStart"/>
      <w:r w:rsidR="0084384A" w:rsidRPr="0084384A">
        <w:rPr>
          <w:rFonts w:eastAsia="Times New Roman"/>
          <w:bCs/>
          <w:lang w:eastAsia="ru-RU"/>
        </w:rPr>
        <w:t>Захрабян</w:t>
      </w:r>
      <w:proofErr w:type="spellEnd"/>
      <w:r w:rsidR="0084384A" w:rsidRPr="0084384A">
        <w:rPr>
          <w:rFonts w:eastAsia="Times New Roman"/>
          <w:bCs/>
          <w:lang w:eastAsia="ru-RU"/>
        </w:rPr>
        <w:t xml:space="preserve"> </w:t>
      </w:r>
      <w:proofErr w:type="spellStart"/>
      <w:r w:rsidR="0084384A" w:rsidRPr="0084384A">
        <w:rPr>
          <w:rFonts w:eastAsia="Times New Roman"/>
          <w:bCs/>
          <w:lang w:eastAsia="ru-RU"/>
        </w:rPr>
        <w:t>Аделина</w:t>
      </w:r>
      <w:proofErr w:type="spellEnd"/>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11. </w:t>
      </w:r>
      <w:proofErr w:type="spellStart"/>
      <w:r w:rsidR="0084384A" w:rsidRPr="0084384A">
        <w:rPr>
          <w:rFonts w:eastAsia="Times New Roman"/>
          <w:bCs/>
          <w:lang w:eastAsia="ru-RU"/>
        </w:rPr>
        <w:t>Панчехин</w:t>
      </w:r>
      <w:proofErr w:type="spellEnd"/>
      <w:r w:rsidR="0084384A" w:rsidRPr="0084384A">
        <w:rPr>
          <w:rFonts w:eastAsia="Times New Roman"/>
          <w:bCs/>
          <w:lang w:eastAsia="ru-RU"/>
        </w:rPr>
        <w:t xml:space="preserve"> Максим</w:t>
      </w:r>
    </w:p>
    <w:p w:rsidR="004E1288" w:rsidRPr="0084384A" w:rsidRDefault="004E1288" w:rsidP="0084384A">
      <w:pPr>
        <w:spacing w:line="294" w:lineRule="atLeast"/>
        <w:ind w:firstLine="851"/>
        <w:rPr>
          <w:rFonts w:eastAsia="Times New Roman"/>
          <w:bCs/>
          <w:lang w:eastAsia="ru-RU"/>
        </w:rPr>
      </w:pPr>
      <w:r w:rsidRPr="0084384A">
        <w:rPr>
          <w:rFonts w:eastAsia="Times New Roman"/>
          <w:bCs/>
          <w:lang w:eastAsia="ru-RU"/>
        </w:rPr>
        <w:t xml:space="preserve">12. </w:t>
      </w:r>
      <w:r w:rsidR="0084384A" w:rsidRPr="0084384A">
        <w:rPr>
          <w:rFonts w:eastAsia="Times New Roman"/>
          <w:bCs/>
          <w:lang w:eastAsia="ru-RU"/>
        </w:rPr>
        <w:t>Сурков Егор</w:t>
      </w:r>
    </w:p>
    <w:p w:rsidR="004E1288" w:rsidRPr="004E1288" w:rsidRDefault="004E1288" w:rsidP="004E1288">
      <w:pPr>
        <w:rPr>
          <w:rFonts w:eastAsia="Times New Roman"/>
          <w:color w:val="FF0000"/>
          <w:lang w:eastAsia="ru-RU"/>
        </w:rPr>
      </w:pPr>
    </w:p>
    <w:p w:rsidR="004E1288" w:rsidRDefault="004E1288" w:rsidP="00554CAE">
      <w:pPr>
        <w:ind w:firstLine="851"/>
        <w:jc w:val="both"/>
        <w:rPr>
          <w:bdr w:val="none" w:sz="0" w:space="0" w:color="auto" w:frame="1"/>
          <w:lang w:eastAsia="ru-RU"/>
        </w:rPr>
      </w:pPr>
    </w:p>
    <w:p w:rsidR="004E1288" w:rsidRDefault="004E1288" w:rsidP="00554CAE">
      <w:pPr>
        <w:ind w:firstLine="851"/>
        <w:jc w:val="both"/>
        <w:rPr>
          <w:bdr w:val="none" w:sz="0" w:space="0" w:color="auto" w:frame="1"/>
          <w:lang w:eastAsia="ru-RU"/>
        </w:rPr>
      </w:pPr>
    </w:p>
    <w:p w:rsidR="00554CAE" w:rsidRPr="00554CAE" w:rsidRDefault="00554CAE" w:rsidP="00554CAE">
      <w:pPr>
        <w:shd w:val="clear" w:color="auto" w:fill="FFFFFF"/>
        <w:rPr>
          <w:rFonts w:eastAsia="Times New Roman"/>
          <w:color w:val="FF0000"/>
          <w:lang w:eastAsia="ru-RU"/>
        </w:rPr>
      </w:pPr>
    </w:p>
    <w:p w:rsidR="0084384A" w:rsidRDefault="0084384A">
      <w:pPr>
        <w:rPr>
          <w:rFonts w:eastAsia="Times New Roman"/>
          <w:b/>
          <w:bCs/>
          <w:lang w:eastAsia="ru-RU"/>
        </w:rPr>
      </w:pPr>
      <w:r>
        <w:rPr>
          <w:rFonts w:eastAsia="Times New Roman"/>
          <w:b/>
          <w:bCs/>
          <w:lang w:eastAsia="ru-RU"/>
        </w:rPr>
        <w:br w:type="page"/>
      </w:r>
    </w:p>
    <w:p w:rsidR="00554CAE" w:rsidRPr="0084384A" w:rsidRDefault="00554CAE" w:rsidP="00554CAE">
      <w:pPr>
        <w:rPr>
          <w:rFonts w:eastAsia="Times New Roman"/>
          <w:lang w:eastAsia="ru-RU"/>
        </w:rPr>
      </w:pPr>
      <w:r w:rsidRPr="0084384A">
        <w:rPr>
          <w:rFonts w:eastAsia="Times New Roman"/>
          <w:b/>
          <w:bCs/>
          <w:lang w:eastAsia="ru-RU"/>
        </w:rPr>
        <w:lastRenderedPageBreak/>
        <w:t>3. Содержательный раздел</w:t>
      </w:r>
    </w:p>
    <w:p w:rsidR="00963911" w:rsidRPr="0084384A" w:rsidRDefault="00554CAE" w:rsidP="00963911">
      <w:pPr>
        <w:ind w:firstLine="851"/>
        <w:jc w:val="both"/>
        <w:rPr>
          <w:sz w:val="30"/>
          <w:szCs w:val="30"/>
          <w:lang w:eastAsia="ru-RU"/>
        </w:rPr>
      </w:pPr>
      <w:r w:rsidRPr="0084384A">
        <w:rPr>
          <w:rFonts w:eastAsia="Times New Roman"/>
          <w:b/>
          <w:bCs/>
          <w:lang w:eastAsia="ru-RU"/>
        </w:rPr>
        <w:t xml:space="preserve">3.1 </w:t>
      </w:r>
      <w:r w:rsidR="0084384A" w:rsidRPr="0084384A">
        <w:rPr>
          <w:b/>
          <w:bdr w:val="none" w:sz="0" w:space="0" w:color="auto" w:frame="1"/>
          <w:lang w:eastAsia="ru-RU"/>
        </w:rPr>
        <w:t>Содержание программы</w:t>
      </w:r>
    </w:p>
    <w:p w:rsidR="00963911" w:rsidRPr="00056762" w:rsidRDefault="00963911" w:rsidP="00963911">
      <w:pPr>
        <w:ind w:firstLine="851"/>
        <w:jc w:val="both"/>
        <w:rPr>
          <w:sz w:val="30"/>
          <w:szCs w:val="30"/>
          <w:lang w:eastAsia="ru-RU"/>
        </w:rPr>
      </w:pPr>
    </w:p>
    <w:p w:rsidR="00963911" w:rsidRPr="00056762" w:rsidRDefault="00963911" w:rsidP="00963911">
      <w:pPr>
        <w:ind w:firstLine="851"/>
        <w:jc w:val="both"/>
        <w:rPr>
          <w:sz w:val="30"/>
          <w:szCs w:val="30"/>
          <w:lang w:eastAsia="ru-RU"/>
        </w:rPr>
      </w:pPr>
      <w:r w:rsidRPr="00056762">
        <w:rPr>
          <w:bdr w:val="none" w:sz="0" w:space="0" w:color="auto" w:frame="1"/>
          <w:lang w:eastAsia="ru-RU"/>
        </w:rPr>
        <w:t>Составление квадрата из разных геометрических фигур. Определение взаимного расположения объектов на плоскости и в пространстве (справа, слева, в центре, внизу, вверху, правее, левее, выше, ниже, внутри фигуры, вне фигуры и др.). Составление изображения из разных элементов. Определение правила, по которому составлен предложенный ряд предметов, геометрических фигур. Моделирование предметов из плоскостных элементов. Составление различных форм из палочек по образцу. Сравнение предметов по величине. Выкладывание предметов в порядке убывания, возрастания. Конструирование постройки из деталей разного размера. Сравнение фигур по размеру (больше - меньше, длиннее - короче, такой же по длине, выше – ниже, шире – уже), по форме (круглый, треугольный, квадратный, прямоугольный, такой же по форме), по цвету (одного и того же цвета или разных цветов). Упорядочивание и уравнивание предметов по длине. Продолжение ряда геометрических фигур по заданному правилу. Подбор предметов по цвету и форме. Определение цвета и его оттенков. «Чтение» плана, нахождение предмета по плану. Создание рисунка-схемы, используя простейшие изображения. Сравнение и уравнивание предметов разными способами.</w:t>
      </w:r>
    </w:p>
    <w:p w:rsidR="00963911" w:rsidRPr="00056762" w:rsidRDefault="00963911" w:rsidP="00963911">
      <w:pPr>
        <w:ind w:firstLine="851"/>
        <w:jc w:val="both"/>
        <w:rPr>
          <w:sz w:val="30"/>
          <w:szCs w:val="30"/>
          <w:lang w:eastAsia="ru-RU"/>
        </w:rPr>
      </w:pPr>
      <w:r w:rsidRPr="00056762">
        <w:rPr>
          <w:bdr w:val="none" w:sz="0" w:space="0" w:color="auto" w:frame="1"/>
          <w:lang w:eastAsia="ru-RU"/>
        </w:rPr>
        <w:t>Задания на развитие внимания: лабиринты, сравнение рисунков с указанием сходства и различий, дидактические игры.</w:t>
      </w:r>
    </w:p>
    <w:p w:rsidR="00963911" w:rsidRPr="00056762" w:rsidRDefault="00963911" w:rsidP="00963911">
      <w:pPr>
        <w:ind w:firstLine="851"/>
        <w:jc w:val="both"/>
        <w:rPr>
          <w:sz w:val="30"/>
          <w:szCs w:val="30"/>
          <w:lang w:eastAsia="ru-RU"/>
        </w:rPr>
      </w:pPr>
      <w:r w:rsidRPr="00056762">
        <w:rPr>
          <w:bdr w:val="none" w:sz="0" w:space="0" w:color="auto" w:frame="1"/>
          <w:lang w:eastAsia="ru-RU"/>
        </w:rPr>
        <w:t>Задания на развитие воображения: деление геометрических фигур на части, составление фигур из частей, преобразование одной фигуры в другую.</w:t>
      </w:r>
    </w:p>
    <w:p w:rsidR="00963911" w:rsidRPr="00056762" w:rsidRDefault="00963911" w:rsidP="00963911">
      <w:pPr>
        <w:ind w:firstLine="851"/>
        <w:jc w:val="both"/>
        <w:rPr>
          <w:sz w:val="30"/>
          <w:szCs w:val="30"/>
          <w:lang w:eastAsia="ru-RU"/>
        </w:rPr>
      </w:pPr>
      <w:r w:rsidRPr="00056762">
        <w:rPr>
          <w:bdr w:val="none" w:sz="0" w:space="0" w:color="auto" w:frame="1"/>
          <w:lang w:eastAsia="ru-RU"/>
        </w:rPr>
        <w:t>Задания на развитие памяти: зрительные и слуховые диктанты с использованием изученного арифметического и геометрического материала.</w:t>
      </w:r>
    </w:p>
    <w:p w:rsidR="00963911" w:rsidRPr="00056762" w:rsidRDefault="00963911" w:rsidP="00963911">
      <w:pPr>
        <w:ind w:firstLine="851"/>
        <w:jc w:val="both"/>
        <w:rPr>
          <w:sz w:val="30"/>
          <w:szCs w:val="30"/>
          <w:lang w:eastAsia="ru-RU"/>
        </w:rPr>
      </w:pPr>
      <w:r w:rsidRPr="00056762">
        <w:rPr>
          <w:bdr w:val="none" w:sz="0" w:space="0" w:color="auto" w:frame="1"/>
          <w:lang w:eastAsia="ru-RU"/>
        </w:rPr>
        <w:t>Задания на развития мышления: выделение существенных признаков объектов, выявление закономерностей и их использование для выполнения задания.</w:t>
      </w:r>
    </w:p>
    <w:p w:rsidR="00963911" w:rsidRPr="00056762" w:rsidRDefault="00963911" w:rsidP="00963911">
      <w:pPr>
        <w:ind w:firstLine="851"/>
        <w:jc w:val="both"/>
        <w:rPr>
          <w:sz w:val="30"/>
          <w:szCs w:val="30"/>
          <w:lang w:eastAsia="ru-RU"/>
        </w:rPr>
      </w:pPr>
      <w:r w:rsidRPr="00056762">
        <w:rPr>
          <w:bdr w:val="none" w:sz="0" w:space="0" w:color="auto" w:frame="1"/>
          <w:lang w:eastAsia="ru-RU"/>
        </w:rPr>
        <w:t>Дидактический материал подбирается и систематизируется в со</w:t>
      </w:r>
      <w:r w:rsidRPr="00056762">
        <w:rPr>
          <w:bdr w:val="none" w:sz="0" w:space="0" w:color="auto" w:frame="1"/>
          <w:lang w:eastAsia="ru-RU"/>
        </w:rPr>
        <w:softHyphen/>
        <w:t>ответствии с учебно-тематическим планом (по каждой теме), воз</w:t>
      </w:r>
      <w:r w:rsidRPr="00056762">
        <w:rPr>
          <w:bdr w:val="none" w:sz="0" w:space="0" w:color="auto" w:frame="1"/>
          <w:lang w:eastAsia="ru-RU"/>
        </w:rPr>
        <w:softHyphen/>
        <w:t>растными и психологическими особенностями детей, уровнем их развития и способностей.</w:t>
      </w:r>
    </w:p>
    <w:p w:rsidR="00963911" w:rsidRPr="00056762" w:rsidRDefault="00963911" w:rsidP="00963911">
      <w:pPr>
        <w:ind w:firstLine="851"/>
        <w:jc w:val="both"/>
        <w:rPr>
          <w:sz w:val="30"/>
          <w:szCs w:val="30"/>
          <w:lang w:eastAsia="ru-RU"/>
        </w:rPr>
      </w:pPr>
      <w:r w:rsidRPr="00056762">
        <w:rPr>
          <w:bdr w:val="none" w:sz="0" w:space="0" w:color="auto" w:frame="1"/>
          <w:lang w:eastAsia="ru-RU"/>
        </w:rPr>
        <w:t>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w:t>
      </w:r>
    </w:p>
    <w:p w:rsidR="00963911" w:rsidRPr="00056762" w:rsidRDefault="00963911" w:rsidP="00963911">
      <w:pPr>
        <w:jc w:val="center"/>
        <w:rPr>
          <w:sz w:val="30"/>
          <w:szCs w:val="30"/>
          <w:lang w:eastAsia="ru-RU"/>
        </w:rPr>
      </w:pPr>
    </w:p>
    <w:p w:rsidR="0084384A" w:rsidRDefault="0084384A">
      <w:pPr>
        <w:rPr>
          <w:rFonts w:eastAsia="Times New Roman"/>
          <w:b/>
          <w:bCs/>
          <w:lang w:eastAsia="ru-RU"/>
        </w:rPr>
      </w:pPr>
      <w:r>
        <w:rPr>
          <w:rFonts w:eastAsia="Times New Roman"/>
          <w:b/>
          <w:bCs/>
          <w:lang w:eastAsia="ru-RU"/>
        </w:rPr>
        <w:br w:type="page"/>
      </w:r>
    </w:p>
    <w:p w:rsidR="00056762" w:rsidRPr="0084384A" w:rsidRDefault="00554CAE" w:rsidP="0084384A">
      <w:pPr>
        <w:spacing w:line="294" w:lineRule="atLeast"/>
        <w:jc w:val="center"/>
        <w:rPr>
          <w:rFonts w:eastAsia="Times New Roman"/>
          <w:b/>
          <w:bCs/>
          <w:lang w:eastAsia="ru-RU"/>
        </w:rPr>
      </w:pPr>
      <w:r w:rsidRPr="0084384A">
        <w:rPr>
          <w:rFonts w:eastAsia="Times New Roman"/>
          <w:b/>
          <w:bCs/>
          <w:lang w:eastAsia="ru-RU"/>
        </w:rPr>
        <w:lastRenderedPageBreak/>
        <w:t xml:space="preserve">3.2. </w:t>
      </w:r>
      <w:r w:rsidR="00056762" w:rsidRPr="0084384A">
        <w:rPr>
          <w:b/>
          <w:bdr w:val="none" w:sz="0" w:space="0" w:color="auto" w:frame="1"/>
          <w:lang w:eastAsia="ru-RU"/>
        </w:rPr>
        <w:t>Календарно- тематическое планирование дополнительной образовательной про</w:t>
      </w:r>
      <w:r w:rsidR="00F634FE" w:rsidRPr="0084384A">
        <w:rPr>
          <w:b/>
          <w:bdr w:val="none" w:sz="0" w:space="0" w:color="auto" w:frame="1"/>
          <w:lang w:eastAsia="ru-RU"/>
        </w:rPr>
        <w:t>граммы «Посчитай-ка</w:t>
      </w:r>
      <w:r w:rsidR="00056762" w:rsidRPr="0084384A">
        <w:rPr>
          <w:b/>
          <w:bdr w:val="none" w:sz="0" w:space="0" w:color="auto" w:frame="1"/>
          <w:lang w:eastAsia="ru-RU"/>
        </w:rPr>
        <w:t>».</w:t>
      </w:r>
    </w:p>
    <w:p w:rsidR="009B03AB" w:rsidRPr="00056762" w:rsidRDefault="009B03AB" w:rsidP="009B03AB">
      <w:pPr>
        <w:jc w:val="center"/>
        <w:rPr>
          <w:sz w:val="30"/>
          <w:szCs w:val="30"/>
          <w:lang w:eastAsia="ru-RU"/>
        </w:rPr>
      </w:pPr>
    </w:p>
    <w:tbl>
      <w:tblPr>
        <w:tblW w:w="10349" w:type="dxa"/>
        <w:tblInd w:w="-861"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firstRow="1" w:lastRow="0" w:firstColumn="1" w:lastColumn="0" w:noHBand="0" w:noVBand="1"/>
      </w:tblPr>
      <w:tblGrid>
        <w:gridCol w:w="425"/>
        <w:gridCol w:w="568"/>
        <w:gridCol w:w="1843"/>
        <w:gridCol w:w="4252"/>
        <w:gridCol w:w="3261"/>
      </w:tblGrid>
      <w:tr w:rsidR="00056762" w:rsidRPr="00056762" w:rsidTr="008A04EA">
        <w:trPr>
          <w:cantSplit/>
          <w:trHeight w:val="1134"/>
        </w:trPr>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extDirection w:val="btLr"/>
            <w:hideMark/>
          </w:tcPr>
          <w:p w:rsidR="00056762" w:rsidRPr="00ED4835" w:rsidRDefault="00056762" w:rsidP="00F634FE">
            <w:pPr>
              <w:ind w:left="113" w:right="113" w:firstLine="0"/>
              <w:textAlignment w:val="baseline"/>
              <w:rPr>
                <w:rFonts w:eastAsia="Times New Roman"/>
                <w:color w:val="000000"/>
                <w:lang w:eastAsia="ru-RU"/>
              </w:rPr>
            </w:pPr>
            <w:r w:rsidRPr="00ED4835">
              <w:rPr>
                <w:rFonts w:eastAsia="Times New Roman"/>
                <w:b/>
                <w:bCs/>
                <w:color w:val="000000"/>
                <w:bdr w:val="none" w:sz="0" w:space="0" w:color="auto" w:frame="1"/>
                <w:lang w:eastAsia="ru-RU"/>
              </w:rPr>
              <w:t>Месяц</w:t>
            </w:r>
          </w:p>
        </w:tc>
        <w:tc>
          <w:tcPr>
            <w:tcW w:w="5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b/>
                <w:bCs/>
                <w:color w:val="000000"/>
                <w:bdr w:val="none" w:sz="0" w:space="0" w:color="auto" w:frame="1"/>
                <w:lang w:eastAsia="ru-RU"/>
              </w:rPr>
              <w:t>Тема</w:t>
            </w:r>
          </w:p>
        </w:tc>
        <w:tc>
          <w:tcPr>
            <w:tcW w:w="425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b/>
                <w:bCs/>
                <w:color w:val="000000"/>
                <w:bdr w:val="none" w:sz="0" w:space="0" w:color="auto" w:frame="1"/>
                <w:lang w:eastAsia="ru-RU"/>
              </w:rPr>
              <w:t>Программное содержание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b/>
                <w:bCs/>
                <w:color w:val="000000"/>
                <w:bdr w:val="none" w:sz="0" w:space="0" w:color="auto" w:frame="1"/>
                <w:lang w:eastAsia="ru-RU"/>
              </w:rPr>
              <w:t>Методические приемы</w:t>
            </w:r>
          </w:p>
        </w:tc>
      </w:tr>
      <w:tr w:rsidR="00F634FE" w:rsidRPr="00056762" w:rsidTr="008A04EA">
        <w:trPr>
          <w:cantSplit/>
          <w:trHeight w:val="2587"/>
        </w:trPr>
        <w:tc>
          <w:tcPr>
            <w:tcW w:w="425"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Default="008A04EA" w:rsidP="006527C8">
            <w:pPr>
              <w:ind w:firstLine="0"/>
              <w:rPr>
                <w:rFonts w:eastAsia="Times New Roman"/>
                <w:b/>
                <w:color w:val="000000"/>
                <w:lang w:eastAsia="ru-RU"/>
              </w:rPr>
            </w:pPr>
            <w:r>
              <w:rPr>
                <w:rFonts w:eastAsia="Times New Roman"/>
                <w:b/>
                <w:color w:val="000000"/>
                <w:lang w:eastAsia="ru-RU"/>
              </w:rPr>
              <w:t>СЕ</w:t>
            </w:r>
          </w:p>
          <w:p w:rsidR="008A04EA" w:rsidRDefault="008A04EA" w:rsidP="006527C8">
            <w:pPr>
              <w:ind w:firstLine="0"/>
              <w:rPr>
                <w:rFonts w:eastAsia="Times New Roman"/>
                <w:b/>
                <w:color w:val="000000"/>
                <w:lang w:eastAsia="ru-RU"/>
              </w:rPr>
            </w:pPr>
            <w:r w:rsidRPr="008A04EA">
              <w:rPr>
                <w:rFonts w:eastAsia="Times New Roman"/>
                <w:b/>
                <w:color w:val="000000"/>
                <w:lang w:eastAsia="ru-RU"/>
              </w:rPr>
              <w:t>Н</w:t>
            </w:r>
          </w:p>
          <w:p w:rsidR="008A04EA" w:rsidRDefault="008A04EA" w:rsidP="006527C8">
            <w:pPr>
              <w:ind w:firstLine="0"/>
              <w:rPr>
                <w:rFonts w:eastAsia="Times New Roman"/>
                <w:b/>
                <w:color w:val="000000"/>
                <w:lang w:eastAsia="ru-RU"/>
              </w:rPr>
            </w:pPr>
            <w:r w:rsidRPr="008A04EA">
              <w:rPr>
                <w:rFonts w:eastAsia="Times New Roman"/>
                <w:b/>
                <w:color w:val="000000"/>
                <w:lang w:eastAsia="ru-RU"/>
              </w:rPr>
              <w:t>Т</w:t>
            </w:r>
          </w:p>
          <w:p w:rsidR="008A04EA" w:rsidRDefault="008A04EA" w:rsidP="006527C8">
            <w:pPr>
              <w:ind w:firstLine="0"/>
              <w:rPr>
                <w:rFonts w:eastAsia="Times New Roman"/>
                <w:b/>
                <w:color w:val="000000"/>
                <w:lang w:eastAsia="ru-RU"/>
              </w:rPr>
            </w:pPr>
            <w:r w:rsidRPr="008A04EA">
              <w:rPr>
                <w:rFonts w:eastAsia="Times New Roman"/>
                <w:b/>
                <w:color w:val="000000"/>
                <w:lang w:eastAsia="ru-RU"/>
              </w:rPr>
              <w:t>Я</w:t>
            </w:r>
          </w:p>
          <w:p w:rsidR="008A04EA" w:rsidRDefault="008A04EA" w:rsidP="006527C8">
            <w:pPr>
              <w:ind w:firstLine="0"/>
              <w:rPr>
                <w:rFonts w:eastAsia="Times New Roman"/>
                <w:b/>
                <w:color w:val="000000"/>
                <w:lang w:eastAsia="ru-RU"/>
              </w:rPr>
            </w:pPr>
            <w:r w:rsidRPr="008A04EA">
              <w:rPr>
                <w:rFonts w:eastAsia="Times New Roman"/>
                <w:b/>
                <w:color w:val="000000"/>
                <w:lang w:eastAsia="ru-RU"/>
              </w:rPr>
              <w:t>Б</w:t>
            </w:r>
          </w:p>
          <w:p w:rsidR="008A04EA" w:rsidRDefault="008A04EA" w:rsidP="006527C8">
            <w:pPr>
              <w:ind w:firstLine="0"/>
              <w:rPr>
                <w:rFonts w:eastAsia="Times New Roman"/>
                <w:b/>
                <w:color w:val="000000"/>
                <w:lang w:eastAsia="ru-RU"/>
              </w:rPr>
            </w:pPr>
            <w:r w:rsidRPr="008A04EA">
              <w:rPr>
                <w:rFonts w:eastAsia="Times New Roman"/>
                <w:b/>
                <w:color w:val="000000"/>
                <w:lang w:eastAsia="ru-RU"/>
              </w:rPr>
              <w:t>Р</w:t>
            </w:r>
          </w:p>
          <w:p w:rsidR="008A04EA" w:rsidRPr="008A04EA" w:rsidRDefault="008A04EA" w:rsidP="006527C8">
            <w:pPr>
              <w:ind w:firstLine="0"/>
              <w:rPr>
                <w:rFonts w:eastAsia="Times New Roman"/>
                <w:b/>
                <w:color w:val="000000"/>
                <w:lang w:eastAsia="ru-RU"/>
              </w:rPr>
            </w:pPr>
            <w:r w:rsidRPr="008A04EA">
              <w:rPr>
                <w:rFonts w:eastAsia="Times New Roman"/>
                <w:b/>
                <w:color w:val="000000"/>
                <w:lang w:eastAsia="ru-RU"/>
              </w:rPr>
              <w:t>Ь</w:t>
            </w: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F634FE" w:rsidRPr="00ED4835" w:rsidRDefault="00F634FE"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1</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F634FE" w:rsidRPr="00ED4835" w:rsidRDefault="00F634FE"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Мониторинг</w:t>
            </w:r>
          </w:p>
          <w:p w:rsidR="00F634FE" w:rsidRPr="00ED4835" w:rsidRDefault="00F634FE"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(Диагностика на начало учебного года)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F634FE" w:rsidRPr="00ED4835" w:rsidRDefault="00F634FE"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Выявить уровень знаний воспитанников.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634FE" w:rsidRPr="00ED4835" w:rsidRDefault="00F634FE"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Беседа, вопросно-ответная форма работы.</w:t>
            </w:r>
          </w:p>
        </w:tc>
      </w:tr>
      <w:tr w:rsidR="006527C8" w:rsidRPr="00056762" w:rsidTr="008A04EA">
        <w:tc>
          <w:tcPr>
            <w:tcW w:w="425"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A04EA" w:rsidRDefault="006527C8"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О</w:t>
            </w:r>
          </w:p>
          <w:p w:rsidR="008A04EA" w:rsidRDefault="008A04E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К</w:t>
            </w:r>
          </w:p>
          <w:p w:rsidR="008A04EA" w:rsidRDefault="008A04E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Т</w:t>
            </w:r>
          </w:p>
          <w:p w:rsidR="008A04EA" w:rsidRDefault="008A04E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Я</w:t>
            </w:r>
          </w:p>
          <w:p w:rsidR="008A04EA" w:rsidRDefault="008A04E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Б</w:t>
            </w:r>
          </w:p>
          <w:p w:rsidR="008A04EA" w:rsidRDefault="008A04E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6527C8" w:rsidRDefault="008A04EA" w:rsidP="008A04EA">
            <w:pPr>
              <w:ind w:firstLine="0"/>
              <w:textAlignment w:val="baseline"/>
              <w:rPr>
                <w:rFonts w:eastAsia="Times New Roman"/>
                <w:b/>
                <w:bCs/>
                <w:color w:val="000000"/>
                <w:bdr w:val="none" w:sz="0" w:space="0" w:color="auto" w:frame="1"/>
                <w:lang w:eastAsia="ru-RU"/>
              </w:rPr>
            </w:pPr>
            <w:r>
              <w:rPr>
                <w:rFonts w:eastAsia="Times New Roman"/>
                <w:b/>
                <w:bCs/>
                <w:color w:val="000000"/>
                <w:bdr w:val="none" w:sz="0" w:space="0" w:color="auto" w:frame="1"/>
                <w:lang w:eastAsia="ru-RU"/>
              </w:rPr>
              <w:t>Ь</w:t>
            </w:r>
          </w:p>
          <w:p w:rsidR="008A04EA" w:rsidRPr="00ED4835" w:rsidRDefault="008A04EA" w:rsidP="008A04EA">
            <w:pPr>
              <w:ind w:firstLine="0"/>
              <w:textAlignment w:val="baseline"/>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p w:rsidR="006527C8" w:rsidRPr="00ED4835" w:rsidRDefault="006527C8" w:rsidP="00F634FE">
            <w:pPr>
              <w:ind w:hanging="804"/>
              <w:textAlignment w:val="baseline"/>
              <w:rPr>
                <w:rFonts w:eastAsia="Times New Roman"/>
                <w:color w:val="000000"/>
                <w:lang w:eastAsia="ru-RU"/>
              </w:rPr>
            </w:pPr>
            <w:r w:rsidRPr="00ED4835">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Вводное занятие «Для чего нужна математика?».</w:t>
            </w:r>
          </w:p>
          <w:p w:rsidR="006527C8" w:rsidRDefault="006527C8" w:rsidP="00F634FE">
            <w:pPr>
              <w:ind w:firstLine="0"/>
              <w:textAlignment w:val="baseline"/>
              <w:rPr>
                <w:rFonts w:eastAsia="Times New Roman"/>
                <w:color w:val="000000"/>
                <w:bdr w:val="none" w:sz="0" w:space="0" w:color="auto" w:frame="1"/>
                <w:lang w:eastAsia="ru-RU"/>
              </w:rPr>
            </w:pPr>
          </w:p>
          <w:p w:rsidR="006527C8" w:rsidRDefault="006527C8" w:rsidP="00F634FE">
            <w:pPr>
              <w:ind w:firstLine="0"/>
              <w:textAlignment w:val="baseline"/>
              <w:rPr>
                <w:rFonts w:eastAsia="Times New Roman"/>
                <w:color w:val="000000"/>
                <w:bdr w:val="none" w:sz="0" w:space="0" w:color="auto" w:frame="1"/>
                <w:lang w:eastAsia="ru-RU"/>
              </w:rPr>
            </w:pPr>
          </w:p>
          <w:p w:rsidR="006527C8" w:rsidRDefault="006527C8" w:rsidP="00F634FE">
            <w:pPr>
              <w:ind w:firstLine="0"/>
              <w:textAlignment w:val="baseline"/>
              <w:rPr>
                <w:rFonts w:eastAsia="Times New Roman"/>
                <w:color w:val="000000"/>
                <w:bdr w:val="none" w:sz="0" w:space="0" w:color="auto" w:frame="1"/>
                <w:lang w:eastAsia="ru-RU"/>
              </w:rPr>
            </w:pPr>
          </w:p>
          <w:p w:rsidR="006527C8" w:rsidRDefault="006527C8" w:rsidP="00F634FE">
            <w:pPr>
              <w:ind w:firstLine="0"/>
              <w:textAlignment w:val="baseline"/>
              <w:rPr>
                <w:rFonts w:eastAsia="Times New Roman"/>
                <w:color w:val="000000"/>
                <w:bdr w:val="none" w:sz="0" w:space="0" w:color="auto" w:frame="1"/>
                <w:lang w:eastAsia="ru-RU"/>
              </w:rPr>
            </w:pPr>
          </w:p>
          <w:p w:rsidR="006527C8" w:rsidRDefault="006527C8" w:rsidP="00F634FE">
            <w:pPr>
              <w:ind w:firstLine="0"/>
              <w:textAlignment w:val="baseline"/>
              <w:rPr>
                <w:rFonts w:eastAsia="Times New Roman"/>
                <w:color w:val="000000"/>
                <w:bdr w:val="none" w:sz="0" w:space="0" w:color="auto" w:frame="1"/>
                <w:lang w:eastAsia="ru-RU"/>
              </w:rPr>
            </w:pPr>
          </w:p>
          <w:p w:rsidR="006527C8" w:rsidRDefault="006527C8" w:rsidP="00F634FE">
            <w:pPr>
              <w:ind w:firstLine="0"/>
              <w:textAlignment w:val="baseline"/>
              <w:rPr>
                <w:rFonts w:eastAsia="Times New Roman"/>
                <w:color w:val="000000"/>
                <w:bdr w:val="none" w:sz="0" w:space="0" w:color="auto" w:frame="1"/>
                <w:lang w:eastAsia="ru-RU"/>
              </w:rPr>
            </w:pP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Счёт до 5</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Познакомить и дать общее </w:t>
            </w:r>
            <w:proofErr w:type="spellStart"/>
            <w:r w:rsidRPr="00ED4835">
              <w:rPr>
                <w:rFonts w:eastAsia="Times New Roman"/>
                <w:color w:val="000000"/>
                <w:bdr w:val="none" w:sz="0" w:space="0" w:color="auto" w:frame="1"/>
                <w:lang w:eastAsia="ru-RU"/>
              </w:rPr>
              <w:t>поня</w:t>
            </w:r>
            <w:proofErr w:type="spellEnd"/>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тие</w:t>
            </w:r>
            <w:proofErr w:type="spellEnd"/>
            <w:r w:rsidRPr="00ED4835">
              <w:rPr>
                <w:rFonts w:eastAsia="Times New Roman"/>
                <w:color w:val="000000"/>
                <w:bdr w:val="none" w:sz="0" w:space="0" w:color="auto" w:frame="1"/>
                <w:lang w:eastAsia="ru-RU"/>
              </w:rPr>
              <w:t xml:space="preserve"> об элементарных </w:t>
            </w:r>
            <w:proofErr w:type="spellStart"/>
            <w:r w:rsidRPr="00ED4835">
              <w:rPr>
                <w:rFonts w:eastAsia="Times New Roman"/>
                <w:color w:val="000000"/>
                <w:bdr w:val="none" w:sz="0" w:space="0" w:color="auto" w:frame="1"/>
                <w:lang w:eastAsia="ru-RU"/>
              </w:rPr>
              <w:t>математичес</w:t>
            </w:r>
            <w:proofErr w:type="spellEnd"/>
            <w:r>
              <w:rPr>
                <w:rFonts w:eastAsia="Times New Roman"/>
                <w:color w:val="000000"/>
                <w:bdr w:val="none" w:sz="0" w:space="0" w:color="auto" w:frame="1"/>
                <w:lang w:eastAsia="ru-RU"/>
              </w:rPr>
              <w:t xml:space="preserve"> </w:t>
            </w:r>
            <w:r w:rsidRPr="00ED4835">
              <w:rPr>
                <w:rFonts w:eastAsia="Times New Roman"/>
                <w:color w:val="000000"/>
                <w:bdr w:val="none" w:sz="0" w:space="0" w:color="auto" w:frame="1"/>
                <w:lang w:eastAsia="ru-RU"/>
              </w:rPr>
              <w:t xml:space="preserve">ких представлениях. Рассказать об истории появления </w:t>
            </w:r>
            <w:proofErr w:type="spellStart"/>
            <w:r w:rsidRPr="00ED4835">
              <w:rPr>
                <w:rFonts w:eastAsia="Times New Roman"/>
                <w:color w:val="000000"/>
                <w:bdr w:val="none" w:sz="0" w:space="0" w:color="auto" w:frame="1"/>
                <w:lang w:eastAsia="ru-RU"/>
              </w:rPr>
              <w:t>математи</w:t>
            </w:r>
            <w:proofErr w:type="spellEnd"/>
            <w:r>
              <w:rPr>
                <w:rFonts w:eastAsia="Times New Roman"/>
                <w:color w:val="000000"/>
                <w:bdr w:val="none" w:sz="0" w:space="0" w:color="auto" w:frame="1"/>
                <w:lang w:eastAsia="ru-RU"/>
              </w:rPr>
              <w:t xml:space="preserve"> </w:t>
            </w:r>
            <w:r w:rsidRPr="00ED4835">
              <w:rPr>
                <w:rFonts w:eastAsia="Times New Roman"/>
                <w:color w:val="000000"/>
                <w:bdr w:val="none" w:sz="0" w:space="0" w:color="auto" w:frame="1"/>
                <w:lang w:eastAsia="ru-RU"/>
              </w:rPr>
              <w:t>ческой науки. Определить важно</w:t>
            </w:r>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сть</w:t>
            </w:r>
            <w:proofErr w:type="spellEnd"/>
            <w:r w:rsidRPr="00ED4835">
              <w:rPr>
                <w:rFonts w:eastAsia="Times New Roman"/>
                <w:color w:val="000000"/>
                <w:bdr w:val="none" w:sz="0" w:space="0" w:color="auto" w:frame="1"/>
                <w:lang w:eastAsia="ru-RU"/>
              </w:rPr>
              <w:t xml:space="preserve"> математической науки в жизни человека.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Беседа, рассказ, применение ИКТ.</w:t>
            </w:r>
          </w:p>
        </w:tc>
      </w:tr>
      <w:tr w:rsidR="006527C8" w:rsidRPr="00056762" w:rsidTr="008A04EA">
        <w:tc>
          <w:tcPr>
            <w:tcW w:w="425" w:type="dxa"/>
            <w:vMerge/>
            <w:tcBorders>
              <w:left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rPr>
                <w:rFonts w:eastAsia="Times New Roman"/>
                <w:color w:val="000000"/>
                <w:lang w:eastAsia="ru-RU"/>
              </w:rPr>
            </w:pPr>
          </w:p>
        </w:tc>
        <w:tc>
          <w:tcPr>
            <w:tcW w:w="568" w:type="dxa"/>
            <w:vMerge/>
            <w:tcBorders>
              <w:top w:val="single" w:sz="4" w:space="0" w:color="auto"/>
              <w:left w:val="single" w:sz="8" w:space="0" w:color="000000"/>
              <w:bottom w:val="single" w:sz="8" w:space="0" w:color="auto"/>
              <w:right w:val="nil"/>
            </w:tcBorders>
            <w:shd w:val="clear" w:color="auto" w:fill="FFFFFF"/>
            <w:tcMar>
              <w:top w:w="0" w:type="dxa"/>
              <w:left w:w="115" w:type="dxa"/>
              <w:bottom w:w="0" w:type="dxa"/>
              <w:right w:w="0" w:type="dxa"/>
            </w:tcMar>
            <w:hideMark/>
          </w:tcPr>
          <w:p w:rsidR="006527C8" w:rsidRPr="00ED4835" w:rsidRDefault="006527C8" w:rsidP="00F634FE">
            <w:pPr>
              <w:ind w:hanging="804"/>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Упражнять в счёте до пяти; учить сравнивать две группы </w:t>
            </w:r>
            <w:proofErr w:type="spellStart"/>
            <w:r w:rsidRPr="00ED4835">
              <w:rPr>
                <w:rFonts w:eastAsia="Times New Roman"/>
                <w:color w:val="000000"/>
                <w:bdr w:val="none" w:sz="0" w:space="0" w:color="auto" w:frame="1"/>
                <w:lang w:eastAsia="ru-RU"/>
              </w:rPr>
              <w:t>предме</w:t>
            </w:r>
            <w:proofErr w:type="spellEnd"/>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тов</w:t>
            </w:r>
            <w:proofErr w:type="spellEnd"/>
            <w:r w:rsidRPr="00ED4835">
              <w:rPr>
                <w:rFonts w:eastAsia="Times New Roman"/>
                <w:color w:val="000000"/>
                <w:bdr w:val="none" w:sz="0" w:space="0" w:color="auto" w:frame="1"/>
                <w:lang w:eastAsia="ru-RU"/>
              </w:rPr>
              <w:t>, добавляя к меньшей группе недостающий предмет или убирая из большей группы лишний; учить ориентироваться в прост</w:t>
            </w:r>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ранстве</w:t>
            </w:r>
            <w:proofErr w:type="spellEnd"/>
            <w:r w:rsidRPr="00ED4835">
              <w:rPr>
                <w:rFonts w:eastAsia="Times New Roman"/>
                <w:color w:val="000000"/>
                <w:bdr w:val="none" w:sz="0" w:space="0" w:color="auto" w:frame="1"/>
                <w:lang w:eastAsia="ru-RU"/>
              </w:rPr>
              <w:t xml:space="preserve"> и обозначать направление словами: «слева», «справа», «перед», «за», «сбоку».</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-«Считай дальше»</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-«Уравняй по-разному»</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-«Что, где находится?»</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«Десять пальчиков»</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-логическая игра «Найди фигуру»</w:t>
            </w:r>
          </w:p>
        </w:tc>
      </w:tr>
      <w:tr w:rsidR="006527C8" w:rsidRPr="00056762" w:rsidTr="008A04EA">
        <w:tc>
          <w:tcPr>
            <w:tcW w:w="425" w:type="dxa"/>
            <w:vMerge/>
            <w:tcBorders>
              <w:left w:val="single" w:sz="8" w:space="0" w:color="000000"/>
              <w:right w:val="nil"/>
            </w:tcBorders>
            <w:shd w:val="clear" w:color="auto" w:fill="FFFFFF"/>
            <w:hideMark/>
          </w:tcPr>
          <w:p w:rsidR="006527C8" w:rsidRPr="00ED4835" w:rsidRDefault="006527C8"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2</w:t>
            </w:r>
          </w:p>
          <w:p w:rsidR="006527C8" w:rsidRPr="00ED4835" w:rsidRDefault="006527C8"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Квадрат</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Учить составлять квадрат из счётных палочек; упражнять в счёте в пределах пяти; учить соотносить число с цифрой и карточкой с кружками; учить ориентироваться на листе бумаги, обозначать направление </w:t>
            </w:r>
            <w:proofErr w:type="spellStart"/>
            <w:r w:rsidRPr="00ED4835">
              <w:rPr>
                <w:rFonts w:eastAsia="Times New Roman"/>
                <w:color w:val="000000"/>
                <w:bdr w:val="none" w:sz="0" w:space="0" w:color="auto" w:frame="1"/>
                <w:lang w:eastAsia="ru-RU"/>
              </w:rPr>
              <w:t>движе</w:t>
            </w:r>
            <w:proofErr w:type="spellEnd"/>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ния</w:t>
            </w:r>
            <w:proofErr w:type="spellEnd"/>
            <w:r w:rsidRPr="00ED4835">
              <w:rPr>
                <w:rFonts w:eastAsia="Times New Roman"/>
                <w:color w:val="000000"/>
                <w:bdr w:val="none" w:sz="0" w:space="0" w:color="auto" w:frame="1"/>
                <w:lang w:eastAsia="ru-RU"/>
              </w:rPr>
              <w:t xml:space="preserve"> словами: «слева», «справа», «сверху», «внизу» и т.п.</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квадрат»</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-«Весёлый счёт»</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-«Подбери пару»</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-«Укрась коврик»</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«Давай посчитаем»</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«Что перепутал художник»</w:t>
            </w:r>
          </w:p>
        </w:tc>
      </w:tr>
      <w:tr w:rsidR="006527C8" w:rsidRPr="00056762" w:rsidTr="008A04EA">
        <w:tc>
          <w:tcPr>
            <w:tcW w:w="425" w:type="dxa"/>
            <w:vMerge/>
            <w:tcBorders>
              <w:left w:val="single" w:sz="8" w:space="0" w:color="000000"/>
              <w:right w:val="nil"/>
            </w:tcBorders>
            <w:shd w:val="clear" w:color="auto" w:fill="FFFFFF"/>
            <w:hideMark/>
          </w:tcPr>
          <w:p w:rsidR="006527C8" w:rsidRPr="00ED4835" w:rsidRDefault="006527C8"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Сравнение предметов по длине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Учить сравнивать предметы по длине путём складывания пополам и с помощью условной мерки; упражнять в счёте в пределах пяти; учить увеличивать </w:t>
            </w:r>
            <w:r w:rsidRPr="00ED4835">
              <w:rPr>
                <w:rFonts w:eastAsia="Times New Roman"/>
                <w:color w:val="000000"/>
                <w:bdr w:val="none" w:sz="0" w:space="0" w:color="auto" w:frame="1"/>
                <w:lang w:eastAsia="ru-RU"/>
              </w:rPr>
              <w:lastRenderedPageBreak/>
              <w:t>число на одну единицу; формировать представление о том, что число не зависит от величины и цвета предмета.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-«Сравни по длине»</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-«Продолжи счёт»</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-«Увеличь на один»</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счёт»</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логическая игра «Назови одним словом»»</w:t>
            </w:r>
          </w:p>
        </w:tc>
      </w:tr>
      <w:tr w:rsidR="0084384A" w:rsidRPr="00056762" w:rsidTr="0084384A">
        <w:trPr>
          <w:trHeight w:val="1867"/>
        </w:trPr>
        <w:tc>
          <w:tcPr>
            <w:tcW w:w="425" w:type="dxa"/>
            <w:vMerge/>
            <w:tcBorders>
              <w:left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Четырёхугольник</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Разновидности четырехугольников</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признаками четырёхугольника. Учить ориентироваться в пространстве, отражать в речи направление: «слева», «справа»; закреплять названия частей суток: «утро», «вечер», «день», «ночь».</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«Фигуры в окружающих предметах»</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«Что лишнее»</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-«Что, где находится?»</w:t>
            </w:r>
          </w:p>
        </w:tc>
      </w:tr>
      <w:tr w:rsidR="0084384A" w:rsidRPr="00056762" w:rsidTr="0084384A">
        <w:trPr>
          <w:trHeight w:val="1517"/>
        </w:trPr>
        <w:tc>
          <w:tcPr>
            <w:tcW w:w="425" w:type="dxa"/>
            <w:vMerge/>
            <w:tcBorders>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детей с разновидностями четырехугольников. Закрепить полученные знания о четырехугольниках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-«Назови четырёхугольники»</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«Что лишнее»</w:t>
            </w:r>
          </w:p>
        </w:tc>
      </w:tr>
      <w:tr w:rsidR="006527C8" w:rsidRPr="00056762" w:rsidTr="008A04EA">
        <w:trPr>
          <w:trHeight w:val="1220"/>
        </w:trPr>
        <w:tc>
          <w:tcPr>
            <w:tcW w:w="425"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6</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образованием числа пять и с цифрой шесть; учить называть числительные по порядку, правильно соотносить числительные с предметами;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5»</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6527C8" w:rsidRPr="00ED4835" w:rsidRDefault="006527C8"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 логическая игра «Малыш и </w:t>
            </w:r>
            <w:proofErr w:type="spellStart"/>
            <w:r w:rsidRPr="00ED4835">
              <w:rPr>
                <w:rFonts w:eastAsia="Times New Roman"/>
                <w:color w:val="000000"/>
                <w:bdr w:val="none" w:sz="0" w:space="0" w:color="auto" w:frame="1"/>
                <w:lang w:eastAsia="ru-RU"/>
              </w:rPr>
              <w:t>Карлсон</w:t>
            </w:r>
            <w:proofErr w:type="spellEnd"/>
            <w:r w:rsidRPr="00ED4835">
              <w:rPr>
                <w:rFonts w:eastAsia="Times New Roman"/>
                <w:color w:val="000000"/>
                <w:bdr w:val="none" w:sz="0" w:space="0" w:color="auto" w:frame="1"/>
                <w:lang w:eastAsia="ru-RU"/>
              </w:rPr>
              <w:t>»</w:t>
            </w:r>
          </w:p>
        </w:tc>
      </w:tr>
      <w:tr w:rsidR="0084384A" w:rsidRPr="00056762" w:rsidTr="0084384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Н</w:t>
            </w:r>
          </w:p>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О</w:t>
            </w:r>
          </w:p>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Я</w:t>
            </w:r>
          </w:p>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Б</w:t>
            </w:r>
          </w:p>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84384A" w:rsidRDefault="0084384A" w:rsidP="008A04EA">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Ь</w:t>
            </w:r>
          </w:p>
          <w:p w:rsidR="0084384A" w:rsidRPr="00ED4835" w:rsidRDefault="0084384A" w:rsidP="008A04EA">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6</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Составление предмета из треугольников</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Закрепить знания о числе и цифре 6.            Учить словами определить положение предмета: «рядом», «сбоку»; находить в окружении предметы четырёхугольной формы.</w:t>
            </w:r>
          </w:p>
          <w:p w:rsidR="0084384A" w:rsidRPr="00ED4835" w:rsidRDefault="0084384A" w:rsidP="00F634FE">
            <w:pPr>
              <w:ind w:firstLine="0"/>
              <w:textAlignment w:val="baseline"/>
              <w:rPr>
                <w:rFonts w:eastAsia="Times New Roman"/>
                <w:color w:val="000000"/>
                <w:lang w:eastAsia="ru-RU"/>
              </w:rPr>
            </w:pP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-«Сбоку - рядом»</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Объяснение, рассказ, вопросно-ответная деятельность</w:t>
            </w:r>
          </w:p>
        </w:tc>
      </w:tr>
      <w:tr w:rsidR="0084384A" w:rsidRPr="00056762" w:rsidTr="0084384A">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счёте в пределах шести; развивать воображение.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«Мурка»</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-«Укрась коврик»</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-«Сложи из треугольников»</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«Какого фрагмента не хватает на картинке»</w:t>
            </w:r>
          </w:p>
        </w:tc>
      </w:tr>
      <w:tr w:rsidR="0084384A" w:rsidRPr="00056762" w:rsidTr="0084384A">
        <w:trPr>
          <w:trHeight w:val="1397"/>
        </w:trPr>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Pr>
                <w:rFonts w:eastAsia="Times New Roman"/>
                <w:color w:val="000000"/>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Трапеция</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Трапеция, ромб</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трапецией,  упражнять в счёте в пределах шести; больше на 1, меньше на 1.</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«Кто лишний и почему?»</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«Какой цифры не стало?»</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«Назови соседей»</w:t>
            </w:r>
          </w:p>
        </w:tc>
      </w:tr>
      <w:tr w:rsidR="0084384A" w:rsidRPr="00056762" w:rsidTr="0084384A">
        <w:trPr>
          <w:trHeight w:val="24"/>
        </w:trPr>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Учить классифицировать фигуры по разным признакам; познакомить с трапецией и ромбом; упражнять в счёте в </w:t>
            </w:r>
            <w:r w:rsidRPr="00ED4835">
              <w:rPr>
                <w:rFonts w:eastAsia="Times New Roman"/>
                <w:color w:val="000000"/>
                <w:bdr w:val="none" w:sz="0" w:space="0" w:color="auto" w:frame="1"/>
                <w:lang w:eastAsia="ru-RU"/>
              </w:rPr>
              <w:lastRenderedPageBreak/>
              <w:t>пределах шести; учить на глаз определять длину предмета.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компьютерная игра «Давай посчитаем»</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«Учим фигуры»</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-«Длиннее, короче»</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-«Трапеция, ромб»</w:t>
            </w:r>
          </w:p>
        </w:tc>
      </w:tr>
      <w:tr w:rsidR="00DB5FA2" w:rsidRPr="00056762" w:rsidTr="008A04EA">
        <w:tc>
          <w:tcPr>
            <w:tcW w:w="425" w:type="dxa"/>
            <w:vMerge/>
            <w:tcBorders>
              <w:top w:val="nil"/>
              <w:left w:val="single" w:sz="8" w:space="0" w:color="000000"/>
              <w:bottom w:val="single" w:sz="8" w:space="0" w:color="000000"/>
              <w:right w:val="nil"/>
            </w:tcBorders>
            <w:shd w:val="clear" w:color="auto" w:fill="FFFFFF"/>
            <w:hideMark/>
          </w:tcPr>
          <w:p w:rsidR="00DB5FA2" w:rsidRPr="00ED4835" w:rsidRDefault="00DB5FA2"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Числа и цифры от 1 до 6. </w:t>
            </w:r>
            <w:proofErr w:type="spellStart"/>
            <w:r w:rsidRPr="00ED4835">
              <w:rPr>
                <w:rFonts w:eastAsia="Times New Roman"/>
                <w:color w:val="000000"/>
                <w:bdr w:val="none" w:sz="0" w:space="0" w:color="auto" w:frame="1"/>
                <w:lang w:eastAsia="ru-RU"/>
              </w:rPr>
              <w:t>Соотнесе</w:t>
            </w:r>
            <w:proofErr w:type="spellEnd"/>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ние</w:t>
            </w:r>
            <w:proofErr w:type="spellEnd"/>
            <w:r w:rsidRPr="00ED4835">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количест</w:t>
            </w:r>
            <w:proofErr w:type="spellEnd"/>
            <w:r>
              <w:rPr>
                <w:rFonts w:eastAsia="Times New Roman"/>
                <w:color w:val="000000"/>
                <w:bdr w:val="none" w:sz="0" w:space="0" w:color="auto" w:frame="1"/>
                <w:lang w:eastAsia="ru-RU"/>
              </w:rPr>
              <w:t xml:space="preserve"> </w:t>
            </w:r>
            <w:proofErr w:type="spellStart"/>
            <w:r w:rsidRPr="00ED4835">
              <w:rPr>
                <w:rFonts w:eastAsia="Times New Roman"/>
                <w:color w:val="000000"/>
                <w:bdr w:val="none" w:sz="0" w:space="0" w:color="auto" w:frame="1"/>
                <w:lang w:eastAsia="ru-RU"/>
              </w:rPr>
              <w:t>ва</w:t>
            </w:r>
            <w:proofErr w:type="spellEnd"/>
            <w:r w:rsidRPr="00ED4835">
              <w:rPr>
                <w:rFonts w:eastAsia="Times New Roman"/>
                <w:color w:val="000000"/>
                <w:bdr w:val="none" w:sz="0" w:space="0" w:color="auto" w:frame="1"/>
                <w:lang w:eastAsia="ru-RU"/>
              </w:rPr>
              <w:t xml:space="preserve"> предметов с цифрой. Знаки «+» и  «-»</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Закрепление знаний о цифре 6. Знакомство с математическими знаками «+», «-».</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«назови больше на 1, меньше на 1</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назови соседей</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назови следующее и предыдущее число.</w:t>
            </w:r>
          </w:p>
        </w:tc>
      </w:tr>
      <w:tr w:rsidR="00DB5FA2" w:rsidRPr="00056762" w:rsidTr="008A04EA">
        <w:trPr>
          <w:trHeight w:val="1854"/>
        </w:trPr>
        <w:tc>
          <w:tcPr>
            <w:tcW w:w="425" w:type="dxa"/>
            <w:vMerge/>
            <w:tcBorders>
              <w:top w:val="nil"/>
              <w:left w:val="single" w:sz="8" w:space="0" w:color="000000"/>
              <w:bottom w:val="single" w:sz="8" w:space="0" w:color="000000"/>
              <w:right w:val="nil"/>
            </w:tcBorders>
            <w:shd w:val="clear" w:color="auto" w:fill="FFFFFF"/>
            <w:hideMark/>
          </w:tcPr>
          <w:p w:rsidR="00DB5FA2" w:rsidRPr="00ED4835" w:rsidRDefault="00DB5FA2"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7</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образованием числа семь и цифрой семь; учить считать в пределах семи, соотносить цифру с числом; упражнять в ориентировке на ограниченн</w:t>
            </w:r>
            <w:r>
              <w:rPr>
                <w:rFonts w:eastAsia="Times New Roman"/>
                <w:color w:val="000000"/>
                <w:bdr w:val="none" w:sz="0" w:space="0" w:color="auto" w:frame="1"/>
                <w:lang w:eastAsia="ru-RU"/>
              </w:rPr>
              <w:t>ой плоскости: «слева», «справа»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«Гришкин счёт»</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-«Продолжи счёт»</w:t>
            </w:r>
          </w:p>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-Калейдоскоп»</w:t>
            </w:r>
          </w:p>
        </w:tc>
      </w:tr>
      <w:tr w:rsidR="00DB5FA2" w:rsidRPr="00056762" w:rsidTr="008A04EA">
        <w:trPr>
          <w:trHeight w:val="737"/>
        </w:trPr>
        <w:tc>
          <w:tcPr>
            <w:tcW w:w="425" w:type="dxa"/>
            <w:tcBorders>
              <w:top w:val="nil"/>
              <w:left w:val="single" w:sz="8" w:space="0" w:color="000000"/>
              <w:bottom w:val="single" w:sz="8" w:space="0" w:color="000000"/>
              <w:right w:val="nil"/>
            </w:tcBorders>
            <w:shd w:val="clear" w:color="auto" w:fill="FFFFFF"/>
            <w:tcMar>
              <w:top w:w="105" w:type="dxa"/>
              <w:left w:w="105" w:type="dxa"/>
              <w:bottom w:w="105" w:type="dxa"/>
              <w:right w:w="105" w:type="dxa"/>
            </w:tcMar>
            <w:hideMark/>
          </w:tcPr>
          <w:p w:rsidR="00DB5FA2" w:rsidRPr="00ED4835" w:rsidRDefault="00DB5FA2" w:rsidP="00F634FE">
            <w:pPr>
              <w:ind w:firstLine="0"/>
              <w:rPr>
                <w:rFonts w:eastAsia="Times New Roman"/>
                <w:color w:val="000000"/>
                <w:lang w:eastAsia="ru-RU"/>
              </w:rPr>
            </w:pP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7</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Закрепить знания о числе и цифре 7. Работа в тетради «Обведи по точкам». Закреплять приемы сложения</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ED4835" w:rsidRDefault="00DB5FA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«Какой цифры не стало?»</w:t>
            </w:r>
          </w:p>
        </w:tc>
      </w:tr>
      <w:tr w:rsidR="0084384A" w:rsidRPr="00056762" w:rsidTr="0084384A">
        <w:trPr>
          <w:trHeight w:val="2106"/>
        </w:trPr>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Д</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Е</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К</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А</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Б</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84384A" w:rsidRDefault="0084384A" w:rsidP="00DB5FA2">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Ь</w:t>
            </w: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p w:rsidR="0084384A" w:rsidRPr="00ED4835" w:rsidRDefault="0084384A" w:rsidP="00DB5FA2">
            <w:pPr>
              <w:ind w:firstLine="0"/>
              <w:textAlignment w:val="baseline"/>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1</w:t>
            </w:r>
          </w:p>
        </w:tc>
        <w:tc>
          <w:tcPr>
            <w:tcW w:w="1843"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Измерение и величина</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Далеко - близко</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измерять длину предмета с помощью условной мерки; упражнять в счёте в пределах семи; учить видоизменять фигуру путём добавления счётных палочек. Учить различать величину «Длинный, короче, еще короче, самый короткий»</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счёт»</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w:t>
            </w:r>
            <w:proofErr w:type="gramStart"/>
            <w:r w:rsidRPr="00ED4835">
              <w:rPr>
                <w:rFonts w:eastAsia="Times New Roman"/>
                <w:color w:val="000000"/>
                <w:bdr w:val="none" w:sz="0" w:space="0" w:color="auto" w:frame="1"/>
                <w:lang w:eastAsia="ru-RU"/>
              </w:rPr>
              <w:t>Сравни »</w:t>
            </w:r>
            <w:proofErr w:type="gramEnd"/>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-«Измени фигуру»</w:t>
            </w:r>
          </w:p>
          <w:p w:rsidR="0084384A" w:rsidRPr="00ED4835" w:rsidRDefault="0084384A" w:rsidP="00F634FE">
            <w:pPr>
              <w:ind w:firstLine="0"/>
              <w:textAlignment w:val="baseline"/>
              <w:rPr>
                <w:rFonts w:eastAsia="Times New Roman"/>
                <w:color w:val="000000"/>
                <w:lang w:eastAsia="ru-RU"/>
              </w:rPr>
            </w:pPr>
          </w:p>
          <w:p w:rsidR="0084384A" w:rsidRPr="00ED4835" w:rsidRDefault="0084384A" w:rsidP="00F634FE">
            <w:pPr>
              <w:ind w:firstLine="0"/>
              <w:textAlignment w:val="baseline"/>
              <w:rPr>
                <w:rFonts w:eastAsia="Times New Roman"/>
                <w:color w:val="000000"/>
                <w:lang w:eastAsia="ru-RU"/>
              </w:rPr>
            </w:pPr>
          </w:p>
        </w:tc>
      </w:tr>
      <w:tr w:rsidR="0084384A" w:rsidRPr="00056762" w:rsidTr="0084384A">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делить квадрат на четыре части путём его складывания по диагонали; составлять предмет из четырёх частей; измерять протяжённость с помощью условной мерки; развивать представление о расстоянии: «далеко», «близко».</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w:t>
            </w:r>
            <w:proofErr w:type="spellStart"/>
            <w:r w:rsidRPr="00ED4835">
              <w:rPr>
                <w:rFonts w:eastAsia="Times New Roman"/>
                <w:color w:val="000000"/>
                <w:bdr w:val="none" w:sz="0" w:space="0" w:color="auto" w:frame="1"/>
                <w:lang w:eastAsia="ru-RU"/>
              </w:rPr>
              <w:t>Емелина</w:t>
            </w:r>
            <w:proofErr w:type="spellEnd"/>
            <w:r w:rsidRPr="00ED4835">
              <w:rPr>
                <w:rFonts w:eastAsia="Times New Roman"/>
                <w:color w:val="000000"/>
                <w:bdr w:val="none" w:sz="0" w:space="0" w:color="auto" w:frame="1"/>
                <w:lang w:eastAsia="ru-RU"/>
              </w:rPr>
              <w:t xml:space="preserve"> неделя»</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«Какого фрагмента не хватает на картинке»</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-«Раздели на части»</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-«Далеко-близко»</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w:t>
            </w:r>
          </w:p>
        </w:tc>
      </w:tr>
      <w:tr w:rsidR="00056762" w:rsidRPr="00056762" w:rsidTr="008A04EA">
        <w:tc>
          <w:tcPr>
            <w:tcW w:w="425" w:type="dxa"/>
            <w:vMerge/>
            <w:tcBorders>
              <w:top w:val="nil"/>
              <w:left w:val="single" w:sz="8" w:space="0" w:color="000000"/>
              <w:bottom w:val="single" w:sz="8" w:space="0" w:color="000000"/>
              <w:right w:val="nil"/>
            </w:tcBorders>
            <w:shd w:val="clear" w:color="auto" w:fill="FFFFFF"/>
            <w:hideMark/>
          </w:tcPr>
          <w:p w:rsidR="00056762" w:rsidRPr="00ED4835" w:rsidRDefault="00056762"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8</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образованием числа и цифрой восемь; учить соотносить цифру с числом; считать в пределах восьми; закреплять временные представления: «утро-вечер», «день-ночь».</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«Части суток»</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8»</w:t>
            </w:r>
          </w:p>
          <w:p w:rsidR="00056762" w:rsidRPr="00ED4835" w:rsidRDefault="00056762" w:rsidP="00F634FE">
            <w:pPr>
              <w:ind w:firstLine="0"/>
              <w:textAlignment w:val="baseline"/>
              <w:rPr>
                <w:rFonts w:eastAsia="Times New Roman"/>
                <w:color w:val="000000"/>
                <w:lang w:eastAsia="ru-RU"/>
              </w:rPr>
            </w:pPr>
          </w:p>
        </w:tc>
      </w:tr>
      <w:tr w:rsidR="0084384A" w:rsidRPr="00056762" w:rsidTr="0084384A">
        <w:trPr>
          <w:trHeight w:val="1914"/>
        </w:trPr>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Овал и круг.</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Сходства и различия овала и круга</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Четырёхугольник</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Дать понятия о геометрической фигуре «Овал». Определить сходства и различия овала и круга.</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Совершенствовать навыки сложения и вычитания в простейших математических задачках.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«Сосчитай-ка»</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«Логические задачки»</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-«Весёлый счёт»</w:t>
            </w:r>
          </w:p>
          <w:p w:rsidR="0084384A" w:rsidRPr="00ED4835" w:rsidRDefault="0084384A" w:rsidP="00F634FE">
            <w:pPr>
              <w:ind w:firstLine="0"/>
              <w:textAlignment w:val="baseline"/>
              <w:rPr>
                <w:rFonts w:eastAsia="Times New Roman"/>
                <w:color w:val="000000"/>
                <w:lang w:eastAsia="ru-RU"/>
              </w:rPr>
            </w:pPr>
          </w:p>
          <w:p w:rsidR="0084384A" w:rsidRPr="00ED4835" w:rsidRDefault="0084384A" w:rsidP="00F634FE">
            <w:pPr>
              <w:ind w:firstLine="0"/>
              <w:textAlignment w:val="baseline"/>
              <w:rPr>
                <w:rFonts w:eastAsia="Times New Roman"/>
                <w:color w:val="000000"/>
                <w:lang w:eastAsia="ru-RU"/>
              </w:rPr>
            </w:pPr>
          </w:p>
          <w:p w:rsidR="0084384A" w:rsidRPr="00ED4835" w:rsidRDefault="0084384A" w:rsidP="00F634FE">
            <w:pPr>
              <w:ind w:firstLine="0"/>
              <w:textAlignment w:val="baseline"/>
              <w:rPr>
                <w:rFonts w:eastAsia="Times New Roman"/>
                <w:color w:val="000000"/>
                <w:lang w:eastAsia="ru-RU"/>
              </w:rPr>
            </w:pPr>
          </w:p>
        </w:tc>
      </w:tr>
      <w:tr w:rsidR="0084384A" w:rsidRPr="00056762" w:rsidTr="0084384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составлять четырёхугольник из счётных палочек; упражнять в счёте в пределах 8 и в счёте на слух; развивать логическое мышление.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«Логические задачки»</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из палочек»</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-«Сосчитай на слух»</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-«Продолжи счёт»</w:t>
            </w:r>
          </w:p>
        </w:tc>
      </w:tr>
      <w:tr w:rsidR="0084384A" w:rsidRPr="00056762" w:rsidTr="0084384A">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Измерение</w:t>
            </w: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Default="0084384A" w:rsidP="00F634FE">
            <w:pPr>
              <w:ind w:firstLine="0"/>
              <w:textAlignment w:val="baseline"/>
              <w:rPr>
                <w:rFonts w:eastAsia="Times New Roman"/>
                <w:color w:val="000000"/>
                <w:bdr w:val="none" w:sz="0" w:space="0" w:color="auto" w:frame="1"/>
                <w:lang w:eastAsia="ru-RU"/>
              </w:rPr>
            </w:pP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9</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измерении с помощью условной мерки; упражнять в счёте в пределах восьми; развивать логическое мышление.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«Считалочка цыплята»</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«Про козлёнка, который умел считать до 10»</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 меркой»</w:t>
            </w:r>
          </w:p>
        </w:tc>
      </w:tr>
      <w:tr w:rsidR="0084384A" w:rsidRPr="00056762" w:rsidTr="0084384A">
        <w:tc>
          <w:tcPr>
            <w:tcW w:w="425" w:type="dxa"/>
            <w:vMerge/>
            <w:tcBorders>
              <w:top w:val="nil"/>
              <w:left w:val="single" w:sz="8" w:space="0" w:color="000000"/>
              <w:bottom w:val="single" w:sz="8" w:space="0" w:color="000000"/>
              <w:right w:val="nil"/>
            </w:tcBorders>
            <w:shd w:val="clear" w:color="auto" w:fill="FFFFFF"/>
            <w:hideMark/>
          </w:tcPr>
          <w:p w:rsidR="0084384A" w:rsidRPr="00ED4835"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образованием числа девять и с цифрой девять; учить считать в пределах девяти; называть дни недели по порядку; формировать представление о том, что число не зависит от расположения предметов.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«Давай посчитаем»</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-«Живая неделя»</w:t>
            </w:r>
          </w:p>
          <w:p w:rsidR="0084384A" w:rsidRPr="00ED4835" w:rsidRDefault="0084384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-«Сосчитай, не ошибись»</w:t>
            </w:r>
          </w:p>
        </w:tc>
      </w:tr>
      <w:tr w:rsidR="00056762" w:rsidRPr="00056762" w:rsidTr="008A04E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Default="0005676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Я</w:t>
            </w:r>
          </w:p>
          <w:p w:rsidR="00DB5FA2" w:rsidRDefault="00DB5FA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Н</w:t>
            </w:r>
          </w:p>
          <w:p w:rsidR="00DB5FA2" w:rsidRDefault="00DB5FA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В</w:t>
            </w:r>
          </w:p>
          <w:p w:rsidR="00DB5FA2" w:rsidRDefault="00DB5FA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А</w:t>
            </w:r>
          </w:p>
          <w:p w:rsidR="00DB5FA2" w:rsidRDefault="00DB5FA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056762" w:rsidRDefault="00DB5FA2"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Ь</w:t>
            </w:r>
          </w:p>
          <w:p w:rsidR="00DB5FA2" w:rsidRPr="00ED4835" w:rsidRDefault="00DB5FA2" w:rsidP="00F634FE">
            <w:pPr>
              <w:ind w:firstLine="0"/>
              <w:textAlignment w:val="baseline"/>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1</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Календарь</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календарём; рассказать о разных видах календарей; вызвать у детей стремление планировать свою жизнь по календарю; упражнять в счёте в пределах 9; продолжать учить различать и называть геометрические фигуры.</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«12 месяцев»</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«Про козлёнка, который умел считать до 10»</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-«Сосчитай, не ошибись»</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-«Что такое календарь»</w:t>
            </w:r>
          </w:p>
          <w:p w:rsidR="00056762" w:rsidRPr="00ED4835" w:rsidRDefault="00056762" w:rsidP="00F634FE">
            <w:pPr>
              <w:ind w:firstLine="0"/>
              <w:textAlignment w:val="baseline"/>
              <w:rPr>
                <w:rFonts w:eastAsia="Times New Roman"/>
                <w:color w:val="000000"/>
                <w:lang w:eastAsia="ru-RU"/>
              </w:rPr>
            </w:pPr>
          </w:p>
        </w:tc>
      </w:tr>
      <w:tr w:rsidR="00056762" w:rsidRPr="00056762" w:rsidTr="008A04EA">
        <w:tc>
          <w:tcPr>
            <w:tcW w:w="425" w:type="dxa"/>
            <w:vMerge/>
            <w:tcBorders>
              <w:top w:val="nil"/>
              <w:left w:val="single" w:sz="8" w:space="0" w:color="000000"/>
              <w:bottom w:val="single" w:sz="8" w:space="0" w:color="000000"/>
              <w:right w:val="nil"/>
            </w:tcBorders>
            <w:shd w:val="clear" w:color="auto" w:fill="FFFFFF"/>
            <w:hideMark/>
          </w:tcPr>
          <w:p w:rsidR="00056762" w:rsidRPr="00ED4835" w:rsidRDefault="00056762"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и цифра 0</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нулём; упражнять в счёте в пределах  9; учить различать количественный и порядковый счёт в пределах 9; учить составлять группу из отдельных предметов.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«Мурка в зоопарке»</w:t>
            </w:r>
          </w:p>
          <w:p w:rsidR="00056762" w:rsidRPr="00ED4835" w:rsidRDefault="00056762"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«Который по счёту»</w:t>
            </w:r>
          </w:p>
        </w:tc>
      </w:tr>
      <w:tr w:rsidR="008A04EA" w:rsidRPr="00056762" w:rsidTr="0084384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10</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Познакомить с образованием числа десять; учить считать в пределах десяти, соотносить цифры с числом; упражнять в </w:t>
            </w:r>
            <w:r w:rsidRPr="00ED4835">
              <w:rPr>
                <w:rFonts w:eastAsia="Times New Roman"/>
                <w:color w:val="000000"/>
                <w:bdr w:val="none" w:sz="0" w:space="0" w:color="auto" w:frame="1"/>
                <w:lang w:eastAsia="ru-RU"/>
              </w:rPr>
              <w:lastRenderedPageBreak/>
              <w:t>обратном счёте; упражнять в умении составлять геометрическую фигуру из счётных палочек; развивать воображение детей;</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компьютерная игра «Прямой и обратный счёт»</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логическая игра «Найди лишнее»</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-«Число 10»</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-«Продолжи счёт»</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фигуру из палочек»</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-«Живая неделя»</w:t>
            </w:r>
          </w:p>
        </w:tc>
      </w:tr>
      <w:tr w:rsidR="008A04EA" w:rsidRPr="00056762" w:rsidTr="0084384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Месяц</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понятием «месяц» ( состоит из четырёх недель, один месяц следует за другим); упражнять в классификации геометрических фигур по разным признакам.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-«Живая неделя»</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«Свойства фигур»</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«Времена года»</w:t>
            </w:r>
          </w:p>
        </w:tc>
      </w:tr>
      <w:tr w:rsidR="008F0074" w:rsidRPr="00056762" w:rsidTr="002C1276">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Ф</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Е</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В</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А</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Л</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Ь</w:t>
            </w:r>
          </w:p>
          <w:p w:rsidR="008F0074" w:rsidRPr="00ED4835" w:rsidRDefault="008F0074" w:rsidP="00F634FE">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Неделя</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Месяц, неделя, день.</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детей с названиями дней недели; учить ориентироваться в пространстве на ограниченной плоскости, используя слова: «слева», «справа», «между», «вверху»; составлять силуэт из четырёх равнобедренных треугольников; развивать воображение.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«Дни недели»</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«Магазин игрушек»</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-«Живая неделя»</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из треугольников»</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узор»</w:t>
            </w:r>
          </w:p>
        </w:tc>
      </w:tr>
      <w:tr w:rsidR="008F0074" w:rsidRPr="00056762" w:rsidTr="002C1276">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Повторить и обобщить значения слов «месяц», «неделя», «день». Закрепить названия дней недели. Повторять порядковый и обратный счет от 1 до 10. Работа в тетрадях.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и обратный счёт»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«Учим цифры»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-«Сколько? Который?»</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из единиц»</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-«Сосчитай на ощупь»</w:t>
            </w:r>
          </w:p>
        </w:tc>
      </w:tr>
      <w:tr w:rsidR="008F0074" w:rsidRPr="00056762" w:rsidTr="00093AA1">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Соотнесение числа и цифры.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Знакомство с новыми математическими знаками «&gt;» и «&lt;»</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Измерение. Сравнение чисел при помощи знаков «&gt;», «&lt;»</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соотносить число с цифрой; различать порядковый и количественный счет, отвечать на вопросы: «Сколько?», «Который?»; Составлять число из единиц; развивать умение считать с помощью тактильного анализатора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и обратный счет»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«Учим цифры»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«Сколько? Который?»</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«Составь из единиц»</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«Сосчитай на ощупь»</w:t>
            </w:r>
          </w:p>
        </w:tc>
      </w:tr>
      <w:tr w:rsidR="008F0074" w:rsidRPr="00056762" w:rsidTr="00093AA1">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Учить с помощью условной мерки определять объём жидкости; продолжать упражнять в различении и назывании геометрических фигур; в увеличении и уменьшении числа </w:t>
            </w:r>
            <w:r w:rsidRPr="00ED4835">
              <w:rPr>
                <w:rFonts w:eastAsia="Times New Roman"/>
                <w:color w:val="000000"/>
                <w:bdr w:val="none" w:sz="0" w:space="0" w:color="auto" w:frame="1"/>
                <w:lang w:eastAsia="ru-RU"/>
              </w:rPr>
              <w:lastRenderedPageBreak/>
              <w:t>на единицу. Закреплять сравнение чисел.</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компьютерная игра «Учим фигуры»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 логическая игра «Малыш и </w:t>
            </w:r>
            <w:proofErr w:type="spellStart"/>
            <w:r w:rsidRPr="00ED4835">
              <w:rPr>
                <w:rFonts w:eastAsia="Times New Roman"/>
                <w:color w:val="000000"/>
                <w:bdr w:val="none" w:sz="0" w:space="0" w:color="auto" w:frame="1"/>
                <w:lang w:eastAsia="ru-RU"/>
              </w:rPr>
              <w:t>Карлсон</w:t>
            </w:r>
            <w:proofErr w:type="spellEnd"/>
            <w:r w:rsidRPr="00ED4835">
              <w:rPr>
                <w:rFonts w:eastAsia="Times New Roman"/>
                <w:color w:val="000000"/>
                <w:bdr w:val="none" w:sz="0" w:space="0" w:color="auto" w:frame="1"/>
                <w:lang w:eastAsia="ru-RU"/>
              </w:rPr>
              <w:t>»</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-«Измеряем объём»</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-«Увеличь-уменьши на 1»</w:t>
            </w:r>
          </w:p>
        </w:tc>
      </w:tr>
      <w:tr w:rsidR="008F0074" w:rsidRPr="00056762" w:rsidTr="00925103">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 пространстве</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8F0074" w:rsidRDefault="008F0074" w:rsidP="00F634FE">
            <w:pPr>
              <w:ind w:firstLine="0"/>
              <w:textAlignment w:val="baseline"/>
              <w:rPr>
                <w:rFonts w:eastAsia="Times New Roman"/>
                <w:color w:val="000000"/>
                <w:bdr w:val="none" w:sz="0" w:space="0" w:color="auto" w:frame="1"/>
                <w:lang w:eastAsia="ru-RU"/>
              </w:rPr>
            </w:pPr>
            <w:r w:rsidRPr="00ED4835">
              <w:rPr>
                <w:rFonts w:eastAsia="Times New Roman"/>
                <w:color w:val="000000"/>
                <w:bdr w:val="none" w:sz="0" w:space="0" w:color="auto" w:frame="1"/>
                <w:lang w:eastAsia="ru-RU"/>
              </w:rPr>
              <w:t>Часть и целое.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развивать воображение детей; продолжать учить различать и называть цифры в пределах десяти.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«Учим цифры»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 логическая игра «Математический </w:t>
            </w:r>
            <w:proofErr w:type="spellStart"/>
            <w:r w:rsidRPr="00ED4835">
              <w:rPr>
                <w:rFonts w:eastAsia="Times New Roman"/>
                <w:color w:val="000000"/>
                <w:bdr w:val="none" w:sz="0" w:space="0" w:color="auto" w:frame="1"/>
                <w:lang w:eastAsia="ru-RU"/>
              </w:rPr>
              <w:t>мультконцерт</w:t>
            </w:r>
            <w:proofErr w:type="spellEnd"/>
            <w:r w:rsidRPr="00ED4835">
              <w:rPr>
                <w:rFonts w:eastAsia="Times New Roman"/>
                <w:color w:val="000000"/>
                <w:bdr w:val="none" w:sz="0" w:space="0" w:color="auto" w:frame="1"/>
                <w:lang w:eastAsia="ru-RU"/>
              </w:rPr>
              <w:t>»</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-«Назови адрес»</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-«Сложи также»</w:t>
            </w:r>
          </w:p>
        </w:tc>
      </w:tr>
      <w:tr w:rsidR="008F0074" w:rsidRPr="00056762" w:rsidTr="00925103">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математическими понятиями «Целое» и «Часть». Закреплять знания о геометрических фигурах.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игра «Мы делили апельсин»</w:t>
            </w:r>
          </w:p>
        </w:tc>
      </w:tr>
      <w:tr w:rsidR="008F0074" w:rsidRPr="00056762" w:rsidTr="00483222">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Графический рисунок</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Четырёхугольники</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детей работать в тетради в клетку. Закреплять понятия влево, право, вниз, вверх. Развивать умение обводить по клеткам и работать с простым карандашом. Закреплять порядковый счет.</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пальчиковая гимнастика</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показ</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объяснение</w:t>
            </w:r>
          </w:p>
        </w:tc>
      </w:tr>
      <w:tr w:rsidR="008F0074" w:rsidRPr="00056762" w:rsidTr="00483222">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измерении протяжённости с помощью условной мерки; в увеличении и уменьшении числа на одну единицу; продолжать учить конструировать фигуру из счётных палочек. Закреплять знания о четырехугольниках.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«Числовой ряд»</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«Признаки предметов»</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-«Увеличь-уменьши на 1»</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-«Выложи фигуру из палочек»</w:t>
            </w:r>
          </w:p>
        </w:tc>
      </w:tr>
      <w:tr w:rsidR="008F0074" w:rsidRPr="00056762" w:rsidTr="00C30827">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8A04EA" w:rsidRDefault="008F0074" w:rsidP="00F634FE">
            <w:pPr>
              <w:ind w:firstLine="0"/>
              <w:textAlignment w:val="baseline"/>
              <w:rPr>
                <w:rFonts w:eastAsia="Times New Roman"/>
                <w:b/>
                <w:bCs/>
                <w:color w:val="000000"/>
                <w:bdr w:val="none" w:sz="0" w:space="0" w:color="auto" w:frame="1"/>
                <w:lang w:eastAsia="ru-RU"/>
              </w:rPr>
            </w:pPr>
            <w:r>
              <w:rPr>
                <w:rFonts w:eastAsia="Times New Roman"/>
                <w:b/>
                <w:bCs/>
                <w:color w:val="000000"/>
                <w:bdr w:val="none" w:sz="0" w:space="0" w:color="auto" w:frame="1"/>
                <w:lang w:eastAsia="ru-RU"/>
              </w:rPr>
              <w:t>МАРТ</w:t>
            </w: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во времени</w:t>
            </w:r>
          </w:p>
          <w:p w:rsidR="008F0074" w:rsidRPr="00ED4835" w:rsidRDefault="008F0074" w:rsidP="00F634FE">
            <w:pPr>
              <w:ind w:firstLine="0"/>
              <w:textAlignment w:val="baseline"/>
              <w:rPr>
                <w:rFonts w:eastAsia="Times New Roman"/>
                <w:color w:val="000000"/>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Вчера, сегодня, завтра.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ориентировке на листе бумаги; учить задавать вопросы, используя слова: «сколько», «слева», «справа», «внизу», «вверху»; упражнять в счёте в пределах десяти; в названии последовательности дней недели.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«Дни недели»</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«Признаки предметов»</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узор»</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-«Назови адрес»</w:t>
            </w:r>
          </w:p>
          <w:p w:rsidR="008F0074" w:rsidRPr="00ED4835" w:rsidRDefault="008F0074" w:rsidP="00F634FE">
            <w:pPr>
              <w:ind w:firstLine="0"/>
              <w:textAlignment w:val="baseline"/>
              <w:rPr>
                <w:rFonts w:eastAsia="Times New Roman"/>
                <w:color w:val="000000"/>
                <w:lang w:eastAsia="ru-RU"/>
              </w:rPr>
            </w:pPr>
          </w:p>
        </w:tc>
      </w:tr>
      <w:tr w:rsidR="008F0074" w:rsidRPr="00056762" w:rsidTr="00C30827">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xml:space="preserve">Упражнять в ориентировке во времени. Закрепить понятия «Вчера», «Сегодня», «Завтра». Закреплять счет в пределах 10. Продолжать развивать умения в </w:t>
            </w:r>
            <w:r w:rsidRPr="00ED4835">
              <w:rPr>
                <w:rFonts w:eastAsia="Times New Roman"/>
                <w:color w:val="000000"/>
                <w:bdr w:val="none" w:sz="0" w:space="0" w:color="auto" w:frame="1"/>
                <w:lang w:eastAsia="ru-RU"/>
              </w:rPr>
              <w:lastRenderedPageBreak/>
              <w:t>сравнении чисел при помощи знаков  «&gt;», «&lt;»</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«Сравни числа»</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«Когда это было?»</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«Какой по счету?»</w:t>
            </w:r>
          </w:p>
        </w:tc>
      </w:tr>
      <w:tr w:rsidR="008A04EA" w:rsidRPr="00056762" w:rsidTr="008A04E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2</w:t>
            </w:r>
          </w:p>
        </w:tc>
        <w:tc>
          <w:tcPr>
            <w:tcW w:w="1843"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 пространстве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ориентироваться на ограниченной плоскости, пользоваться словами: «слева», «справа», «вверху», «внизу», «между»; упражнять в измерении протяжённости с помощью мерки (размах пальцев, ступня, шаг); учить употреблять слова: «ближе», «дальше»,; упражнять в счёте.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и обратный счёт»</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«Признаки предметов»</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 по-разному»</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-«Назови адрес»</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-«Ближе - дальше»</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-«Назови адрес»</w:t>
            </w:r>
          </w:p>
        </w:tc>
      </w:tr>
      <w:tr w:rsidR="008F0074" w:rsidRPr="00056762" w:rsidTr="00112EE8">
        <w:trPr>
          <w:trHeight w:val="2023"/>
        </w:trPr>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Измерение</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во времени и пространстве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измерении протяжённости с помощью условной мерки; упражнять в прямом и обратном счёте; учить сравнивать предметы по длине путём наложения, приложения.</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«Прямой и обратный счёт»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«Признаки предметов»</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-«Измерь длину»</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-«Длиннее - короче»</w:t>
            </w:r>
          </w:p>
        </w:tc>
      </w:tr>
      <w:tr w:rsidR="008F0074" w:rsidRPr="00056762" w:rsidTr="00112EE8">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Повторение названий времен года, названий месяцев по временам года. Названия дней недели. Введение понятий день и ночь, название частей суток.</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«Лови, бросай, дни недели называй»</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«Неделя стройся»</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«День и ночь- сутки прочь»</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«Подбери картинки»</w:t>
            </w:r>
          </w:p>
        </w:tc>
      </w:tr>
      <w:tr w:rsidR="008F0074" w:rsidRPr="00056762" w:rsidTr="00B10EB0">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Количество и счет.</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Геометрические фигуры</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Решение задач на сложение и вычитание. Установление соответствия между цифрой и числом.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«Примеров много – ответ один»</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«Сколько?»</w:t>
            </w:r>
          </w:p>
        </w:tc>
      </w:tr>
      <w:tr w:rsidR="008F0074" w:rsidRPr="00056762" w:rsidTr="00B10EB0">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Продолжать учить составлять фигуры из счётных палочек; упражнять в счёте в пределах десяти, в классификации предметов по разным признакам. Работа в тетрадях в клетку. Соедини по точкам.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«Признаки предметов»</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«Числовой ряд»</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фигуру из палочек»</w:t>
            </w:r>
          </w:p>
          <w:p w:rsidR="008F0074" w:rsidRPr="00ED4835" w:rsidRDefault="008F0074" w:rsidP="00F634FE">
            <w:pPr>
              <w:ind w:firstLine="0"/>
              <w:textAlignment w:val="baseline"/>
              <w:rPr>
                <w:rFonts w:eastAsia="Times New Roman"/>
                <w:color w:val="000000"/>
                <w:lang w:eastAsia="ru-RU"/>
              </w:rPr>
            </w:pPr>
          </w:p>
        </w:tc>
      </w:tr>
      <w:tr w:rsidR="008F0074" w:rsidRPr="00056762" w:rsidTr="001F3917">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Default="008F0074" w:rsidP="00F634FE">
            <w:pPr>
              <w:ind w:firstLine="0"/>
              <w:textAlignment w:val="baseline"/>
              <w:rPr>
                <w:rFonts w:eastAsia="Times New Roman"/>
                <w:b/>
                <w:bCs/>
                <w:color w:val="000000"/>
                <w:bdr w:val="none" w:sz="0" w:space="0" w:color="auto" w:frame="1"/>
                <w:lang w:eastAsia="ru-RU"/>
              </w:rPr>
            </w:pPr>
            <w:r>
              <w:rPr>
                <w:rFonts w:eastAsia="Times New Roman"/>
                <w:b/>
                <w:bCs/>
                <w:color w:val="000000"/>
                <w:bdr w:val="none" w:sz="0" w:space="0" w:color="auto" w:frame="1"/>
                <w:lang w:eastAsia="ru-RU"/>
              </w:rPr>
              <w:t>АП</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Р</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Е</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Л</w:t>
            </w:r>
          </w:p>
          <w:p w:rsidR="008F0074" w:rsidRDefault="008F0074" w:rsidP="00F634FE">
            <w:pPr>
              <w:ind w:firstLine="0"/>
              <w:textAlignment w:val="baseline"/>
              <w:rPr>
                <w:rFonts w:eastAsia="Times New Roman"/>
                <w:b/>
                <w:bCs/>
                <w:color w:val="000000"/>
                <w:bdr w:val="none" w:sz="0" w:space="0" w:color="auto" w:frame="1"/>
                <w:lang w:eastAsia="ru-RU"/>
              </w:rPr>
            </w:pPr>
            <w:r w:rsidRPr="00ED4835">
              <w:rPr>
                <w:rFonts w:eastAsia="Times New Roman"/>
                <w:b/>
                <w:bCs/>
                <w:color w:val="000000"/>
                <w:bdr w:val="none" w:sz="0" w:space="0" w:color="auto" w:frame="1"/>
                <w:lang w:eastAsia="ru-RU"/>
              </w:rPr>
              <w:t>Ь</w:t>
            </w:r>
          </w:p>
          <w:p w:rsidR="008F0074" w:rsidRPr="00ED4835" w:rsidRDefault="008F0074" w:rsidP="00F634FE">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 пространстве</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Количество и счет</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Упражнять в ориентировке на листе бумаги, учить задавать вопросы, используя слова: «слева», «справа», «между», «под», и т.д.; упражнять в счёте в пределах десяти; учить называть «соседей» чисел.</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«Числовой ряд»</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«Прямой и обратный счёт»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«Назови соседей числа»</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-«Опиши узор»</w:t>
            </w:r>
          </w:p>
        </w:tc>
      </w:tr>
      <w:tr w:rsidR="008F0074" w:rsidRPr="00056762" w:rsidTr="001F3917">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Решение математических задач и загадок.</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Упражнение в порядковом и обратном счете.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«Реши задачу и скажи ответ»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Посчитай и обведи по клеткам</w:t>
            </w:r>
          </w:p>
        </w:tc>
      </w:tr>
      <w:tr w:rsidR="008F0074" w:rsidRPr="00056762" w:rsidTr="007A1FB9">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Геометрические фигуры. Цилиндр.</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Количество и счет.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Решение математических задач. Знаки «</w:t>
            </w:r>
            <w:r w:rsidRPr="00ED4835">
              <w:rPr>
                <w:rFonts w:eastAsia="Times New Roman"/>
                <w:color w:val="000000"/>
                <w:bdr w:val="none" w:sz="0" w:space="0" w:color="auto" w:frame="1"/>
                <w:lang w:val="en-US" w:eastAsia="ru-RU"/>
              </w:rPr>
              <w:t>&gt;</w:t>
            </w:r>
            <w:r w:rsidRPr="00ED4835">
              <w:rPr>
                <w:rFonts w:eastAsia="Times New Roman"/>
                <w:color w:val="000000"/>
                <w:bdr w:val="none" w:sz="0" w:space="0" w:color="auto" w:frame="1"/>
                <w:lang w:eastAsia="ru-RU"/>
              </w:rPr>
              <w:t>», «</w:t>
            </w:r>
            <w:r w:rsidRPr="00ED4835">
              <w:rPr>
                <w:rFonts w:eastAsia="Times New Roman"/>
                <w:color w:val="000000"/>
                <w:bdr w:val="none" w:sz="0" w:space="0" w:color="auto" w:frame="1"/>
                <w:lang w:val="en-US" w:eastAsia="ru-RU"/>
              </w:rPr>
              <w:t>&lt;</w:t>
            </w:r>
            <w:r w:rsidRPr="00ED4835">
              <w:rPr>
                <w:rFonts w:eastAsia="Times New Roman"/>
                <w:color w:val="000000"/>
                <w:bdr w:val="none" w:sz="0" w:space="0" w:color="auto" w:frame="1"/>
                <w:lang w:eastAsia="ru-RU"/>
              </w:rPr>
              <w:t>», «=»</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детей с геометрической фигурой цилиндр и его свойствах. Тренировать умение различать геометрические фигуры на ощупь. Повторить знания о геометрических фигурах.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«Посчитай фигуры»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«Составь картинку из фигур»</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 какую фигуру похож предмет?»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«Дорисуй фигуру»</w:t>
            </w:r>
          </w:p>
        </w:tc>
      </w:tr>
      <w:tr w:rsidR="008F0074" w:rsidRPr="00056762" w:rsidTr="008F0074">
        <w:trPr>
          <w:trHeight w:val="1853"/>
        </w:trPr>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Познакомить с понятиями математических равенств. Познакомить со знаком «=». Продолжать тренировать в решении математических задач. Работа в тетради.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«Заполни пустые клетки»</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«Посчитай предметы и соотнеси их с цифрой»</w:t>
            </w:r>
          </w:p>
        </w:tc>
      </w:tr>
      <w:tr w:rsidR="008F0074" w:rsidRPr="00056762" w:rsidTr="00BA3F19">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Составление числа из двух меньших чисел</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Величина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Учить составлять число из двух меньших чисел. Закреплять порядковый счет, соотношение цифры и количества предметов. Работа в тетрадях.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«Посчитай предметы и найди нужную цифру»</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«Заполни пустые клетки»</w:t>
            </w:r>
          </w:p>
        </w:tc>
      </w:tr>
      <w:tr w:rsidR="008F0074" w:rsidRPr="00056762" w:rsidTr="00BA3F19">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Сравнение предметов по всем показателям.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«Сравни пояса»</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Что длиннее, а что короче?</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Самый узкий и самый короткий</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Большой и маленький.</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Высокий - низкий</w:t>
            </w:r>
          </w:p>
        </w:tc>
      </w:tr>
      <w:tr w:rsidR="008F0074" w:rsidRPr="00056762" w:rsidTr="00040443">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Счет в пределах 10</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Измерение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Закреплять знания и умения при счете в пределах 10. Тренировать в решении простых математических задач. Повторение названий дней недели и частей суток.</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«Что сейчас, а сто потом»</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«Реши задачку»</w:t>
            </w:r>
          </w:p>
        </w:tc>
      </w:tr>
      <w:tr w:rsidR="008F0074" w:rsidRPr="00056762" w:rsidTr="00040443">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сравнении объёмов жидкостей с помощью измерения; в увеличении и уменьшении числа; закрепить название частей суток; продолжать учить различать и называть геометрические фигуры.</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«Части суток»</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«Гришкин счёт»</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«Сравни по объёму»</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«Покажи на 1 больше, покажи на 1 меньше»</w:t>
            </w:r>
          </w:p>
        </w:tc>
      </w:tr>
      <w:tr w:rsidR="008F0074" w:rsidRPr="00056762" w:rsidTr="00D54CD7">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8A04EA" w:rsidRDefault="008F0074" w:rsidP="00F634FE">
            <w:pPr>
              <w:ind w:firstLine="0"/>
              <w:textAlignment w:val="baseline"/>
              <w:rPr>
                <w:rFonts w:eastAsia="Times New Roman"/>
                <w:b/>
                <w:bCs/>
                <w:color w:val="000000"/>
                <w:bdr w:val="none" w:sz="0" w:space="0" w:color="auto" w:frame="1"/>
                <w:lang w:eastAsia="ru-RU"/>
              </w:rPr>
            </w:pPr>
            <w:r>
              <w:rPr>
                <w:rFonts w:eastAsia="Times New Roman"/>
                <w:b/>
                <w:bCs/>
                <w:color w:val="000000"/>
                <w:bdr w:val="none" w:sz="0" w:space="0" w:color="auto" w:frame="1"/>
                <w:lang w:eastAsia="ru-RU"/>
              </w:rPr>
              <w:t>МАЙ</w:t>
            </w: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Ориентировка в пространстве</w:t>
            </w: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Default="008F0074" w:rsidP="00F634FE">
            <w:pPr>
              <w:ind w:firstLine="0"/>
              <w:textAlignment w:val="baseline"/>
              <w:rPr>
                <w:rFonts w:eastAsia="Times New Roman"/>
                <w:color w:val="000000"/>
                <w:bdr w:val="none" w:sz="0" w:space="0" w:color="auto" w:frame="1"/>
                <w:lang w:eastAsia="ru-RU"/>
              </w:rPr>
            </w:pP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Геометрические фигуры</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xml:space="preserve">Упражнять в делении квадрата на четыре равные части, путём складывания по диагонали; учить </w:t>
            </w:r>
            <w:r w:rsidRPr="00ED4835">
              <w:rPr>
                <w:rFonts w:eastAsia="Times New Roman"/>
                <w:color w:val="000000"/>
                <w:bdr w:val="none" w:sz="0" w:space="0" w:color="auto" w:frame="1"/>
                <w:lang w:eastAsia="ru-RU"/>
              </w:rPr>
              <w:lastRenderedPageBreak/>
              <w:t>показывать одну четвёртую; составлять предмет из четырёх равнобедренных треугольников; ориентироваться в пространстве.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компьютерная игра «Мышки, сыр и дроби»</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lastRenderedPageBreak/>
              <w:t>- логическая игра «Меры длины»</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-«Раздели на части»</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-«Покажи часть»</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-«Составь фигуру»</w:t>
            </w:r>
          </w:p>
        </w:tc>
      </w:tr>
      <w:tr w:rsidR="008F0074" w:rsidRPr="00056762" w:rsidTr="00D54CD7">
        <w:tc>
          <w:tcPr>
            <w:tcW w:w="425" w:type="dxa"/>
            <w:vMerge/>
            <w:tcBorders>
              <w:top w:val="nil"/>
              <w:left w:val="single" w:sz="8" w:space="0" w:color="000000"/>
              <w:bottom w:val="single" w:sz="8" w:space="0" w:color="000000"/>
              <w:right w:val="nil"/>
            </w:tcBorders>
            <w:shd w:val="clear" w:color="auto" w:fill="FFFFFF"/>
            <w:hideMark/>
          </w:tcPr>
          <w:p w:rsidR="008F0074" w:rsidRPr="00ED4835"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Повторить и обобщить знания о геометрических фигурах и их свойствах. Работа со счетными палочками. Поупражнять в написании графического диктанта .</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«выложи фигуру из палочек и назови ее»</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«Найди нужную фигуру»</w:t>
            </w:r>
          </w:p>
          <w:p w:rsidR="008F0074" w:rsidRPr="00ED4835" w:rsidRDefault="008F0074"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Дорисуй фигуру и назови ее.</w:t>
            </w:r>
          </w:p>
        </w:tc>
      </w:tr>
      <w:tr w:rsidR="008A04EA" w:rsidRPr="00056762" w:rsidTr="0084384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tcBorders>
              <w:top w:val="nil"/>
              <w:left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Повторение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Упражнять в измерении длины с помощью условной мерки; учить находить сходство предметов; упражнять в счёте.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компьютерная игра «Мышки, сыр и дроби»</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 логическая игра «Меры длины»</w:t>
            </w:r>
          </w:p>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-Чем похожи»</w:t>
            </w:r>
          </w:p>
        </w:tc>
      </w:tr>
      <w:tr w:rsidR="008A04EA" w:rsidRPr="00056762" w:rsidTr="0084384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15CEB" w:rsidRDefault="008A04EA" w:rsidP="00F634FE">
            <w:pPr>
              <w:ind w:firstLine="0"/>
              <w:textAlignment w:val="baseline"/>
              <w:rPr>
                <w:rFonts w:eastAsia="Times New Roman"/>
                <w:color w:val="000000"/>
                <w:bdr w:val="none" w:sz="0" w:space="0" w:color="auto" w:frame="1"/>
                <w:lang w:eastAsia="ru-RU"/>
              </w:rPr>
            </w:pPr>
            <w:r>
              <w:rPr>
                <w:rFonts w:eastAsia="Times New Roman"/>
                <w:color w:val="000000"/>
                <w:bdr w:val="none" w:sz="0" w:space="0" w:color="auto" w:frame="1"/>
                <w:lang w:eastAsia="ru-RU"/>
              </w:rPr>
              <w:t>3</w:t>
            </w:r>
            <w:r w:rsidR="00815CEB">
              <w:rPr>
                <w:rFonts w:eastAsia="Times New Roman"/>
                <w:color w:val="000000"/>
                <w:bdr w:val="none" w:sz="0" w:space="0" w:color="auto" w:frame="1"/>
                <w:lang w:eastAsia="ru-RU"/>
              </w:rPr>
              <w:t xml:space="preserve"> </w:t>
            </w:r>
          </w:p>
          <w:p w:rsidR="00815CEB" w:rsidRDefault="00815CEB" w:rsidP="00F634FE">
            <w:pPr>
              <w:ind w:firstLine="0"/>
              <w:textAlignment w:val="baseline"/>
              <w:rPr>
                <w:rFonts w:eastAsia="Times New Roman"/>
                <w:color w:val="000000"/>
                <w:bdr w:val="none" w:sz="0" w:space="0" w:color="auto" w:frame="1"/>
                <w:lang w:eastAsia="ru-RU"/>
              </w:rPr>
            </w:pPr>
          </w:p>
          <w:p w:rsidR="00815CEB" w:rsidRDefault="00815CEB" w:rsidP="00F634FE">
            <w:pPr>
              <w:ind w:firstLine="0"/>
              <w:textAlignment w:val="baseline"/>
              <w:rPr>
                <w:rFonts w:eastAsia="Times New Roman"/>
                <w:color w:val="000000"/>
                <w:bdr w:val="none" w:sz="0" w:space="0" w:color="auto" w:frame="1"/>
                <w:lang w:eastAsia="ru-RU"/>
              </w:rPr>
            </w:pPr>
          </w:p>
          <w:p w:rsidR="008A04EA" w:rsidRPr="00ED4835" w:rsidRDefault="00815CEB" w:rsidP="00F634FE">
            <w:pPr>
              <w:ind w:firstLine="0"/>
              <w:textAlignment w:val="baseline"/>
              <w:rPr>
                <w:rFonts w:eastAsia="Times New Roman"/>
                <w:color w:val="000000"/>
                <w:lang w:eastAsia="ru-RU"/>
              </w:rPr>
            </w:pPr>
            <w:r>
              <w:rPr>
                <w:rFonts w:eastAsia="Times New Roman"/>
                <w:color w:val="000000"/>
                <w:bdr w:val="none" w:sz="0" w:space="0" w:color="auto" w:frame="1"/>
                <w:lang w:eastAsia="ru-RU"/>
              </w:rPr>
              <w:t>4</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Итоговое обобщающее занятие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Обобщить знания детей полученные за учебный год.</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rPr>
                <w:rFonts w:eastAsia="Times New Roman"/>
                <w:color w:val="000000"/>
                <w:lang w:eastAsia="ru-RU"/>
              </w:rPr>
            </w:pPr>
          </w:p>
        </w:tc>
      </w:tr>
      <w:tr w:rsidR="008A04EA" w:rsidRPr="00056762" w:rsidTr="0084384A">
        <w:tc>
          <w:tcPr>
            <w:tcW w:w="425" w:type="dxa"/>
            <w:vMerge/>
            <w:tcBorders>
              <w:top w:val="nil"/>
              <w:left w:val="single" w:sz="8" w:space="0" w:color="000000"/>
              <w:bottom w:val="single" w:sz="8" w:space="0" w:color="000000"/>
              <w:right w:val="nil"/>
            </w:tcBorders>
            <w:shd w:val="clear" w:color="auto" w:fill="FFFFFF"/>
            <w:hideMark/>
          </w:tcPr>
          <w:p w:rsidR="008A04EA" w:rsidRPr="00ED4835" w:rsidRDefault="008A04E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Диагностика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ED4835" w:rsidRDefault="008A04EA" w:rsidP="00F634FE">
            <w:pPr>
              <w:ind w:firstLine="0"/>
              <w:textAlignment w:val="baseline"/>
              <w:rPr>
                <w:rFonts w:eastAsia="Times New Roman"/>
                <w:color w:val="000000"/>
                <w:lang w:eastAsia="ru-RU"/>
              </w:rPr>
            </w:pPr>
            <w:r w:rsidRPr="00ED4835">
              <w:rPr>
                <w:rFonts w:eastAsia="Times New Roman"/>
                <w:color w:val="000000"/>
                <w:bdr w:val="none" w:sz="0" w:space="0" w:color="auto" w:frame="1"/>
                <w:lang w:eastAsia="ru-RU"/>
              </w:rPr>
              <w:t>Проверка уровня знаний полученных воспитанниками в течении учебного года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ED4835" w:rsidRDefault="008A04EA" w:rsidP="00F634FE">
            <w:pPr>
              <w:ind w:firstLine="0"/>
              <w:textAlignment w:val="baseline"/>
              <w:rPr>
                <w:rFonts w:eastAsia="Times New Roman"/>
                <w:color w:val="000000"/>
                <w:lang w:eastAsia="ru-RU"/>
              </w:rPr>
            </w:pPr>
          </w:p>
        </w:tc>
      </w:tr>
    </w:tbl>
    <w:p w:rsidR="00056762" w:rsidRPr="00056762" w:rsidRDefault="00056762" w:rsidP="00056762">
      <w:pPr>
        <w:shd w:val="clear" w:color="auto" w:fill="FFFFFF"/>
        <w:spacing w:line="450" w:lineRule="atLeast"/>
        <w:ind w:firstLine="0"/>
        <w:textAlignment w:val="baseline"/>
        <w:rPr>
          <w:rFonts w:ascii="Montserrat" w:eastAsia="Times New Roman" w:hAnsi="Montserrat"/>
          <w:color w:val="000000"/>
          <w:sz w:val="30"/>
          <w:szCs w:val="30"/>
          <w:lang w:eastAsia="ru-RU"/>
        </w:rPr>
      </w:pPr>
      <w:r w:rsidRPr="00056762">
        <w:rPr>
          <w:rFonts w:ascii="Arial" w:eastAsia="Times New Roman" w:hAnsi="Arial" w:cs="Arial"/>
          <w:color w:val="000000"/>
          <w:sz w:val="21"/>
          <w:szCs w:val="21"/>
          <w:bdr w:val="none" w:sz="0" w:space="0" w:color="auto" w:frame="1"/>
          <w:lang w:eastAsia="ru-RU"/>
        </w:rPr>
        <w:t> </w:t>
      </w:r>
    </w:p>
    <w:p w:rsidR="00056762" w:rsidRPr="00056762" w:rsidRDefault="00056762" w:rsidP="00056762">
      <w:pPr>
        <w:shd w:val="clear" w:color="auto" w:fill="FFFFFF"/>
        <w:spacing w:line="450" w:lineRule="atLeast"/>
        <w:ind w:firstLine="0"/>
        <w:textAlignment w:val="baseline"/>
        <w:rPr>
          <w:rFonts w:ascii="Montserrat" w:eastAsia="Times New Roman" w:hAnsi="Montserrat"/>
          <w:color w:val="000000"/>
          <w:sz w:val="30"/>
          <w:szCs w:val="30"/>
          <w:lang w:eastAsia="ru-RU"/>
        </w:rPr>
      </w:pPr>
      <w:r w:rsidRPr="00056762">
        <w:rPr>
          <w:rFonts w:ascii="Arial" w:eastAsia="Times New Roman" w:hAnsi="Arial" w:cs="Arial"/>
          <w:color w:val="000000"/>
          <w:sz w:val="21"/>
          <w:szCs w:val="21"/>
          <w:bdr w:val="none" w:sz="0" w:space="0" w:color="auto" w:frame="1"/>
          <w:lang w:eastAsia="ru-RU"/>
        </w:rPr>
        <w:t> </w:t>
      </w:r>
    </w:p>
    <w:p w:rsidR="000E687E" w:rsidRDefault="000E687E">
      <w:pPr>
        <w:rPr>
          <w:rFonts w:ascii="Montserrat" w:eastAsia="Times New Roman" w:hAnsi="Montserrat"/>
          <w:b/>
          <w:bCs/>
          <w:color w:val="000000"/>
          <w:spacing w:val="51"/>
          <w:bdr w:val="none" w:sz="0" w:space="0" w:color="auto" w:frame="1"/>
          <w:lang w:eastAsia="ru-RU"/>
        </w:rPr>
      </w:pPr>
      <w:r>
        <w:rPr>
          <w:rFonts w:ascii="Montserrat" w:eastAsia="Times New Roman" w:hAnsi="Montserrat"/>
          <w:b/>
          <w:bCs/>
          <w:color w:val="000000"/>
          <w:spacing w:val="51"/>
          <w:bdr w:val="none" w:sz="0" w:space="0" w:color="auto" w:frame="1"/>
          <w:lang w:eastAsia="ru-RU"/>
        </w:rPr>
        <w:br w:type="page"/>
      </w:r>
    </w:p>
    <w:p w:rsidR="00056762" w:rsidRPr="008F0074" w:rsidRDefault="00963911" w:rsidP="009B03AB">
      <w:pPr>
        <w:jc w:val="center"/>
        <w:rPr>
          <w:b/>
          <w:sz w:val="30"/>
          <w:szCs w:val="30"/>
          <w:lang w:eastAsia="ru-RU"/>
        </w:rPr>
      </w:pPr>
      <w:r w:rsidRPr="008F0074">
        <w:rPr>
          <w:b/>
          <w:bdr w:val="none" w:sz="0" w:space="0" w:color="auto" w:frame="1"/>
          <w:lang w:eastAsia="ru-RU"/>
        </w:rPr>
        <w:lastRenderedPageBreak/>
        <w:t xml:space="preserve">3.3. </w:t>
      </w:r>
      <w:r w:rsidR="00056762" w:rsidRPr="008F0074">
        <w:rPr>
          <w:b/>
          <w:bdr w:val="none" w:sz="0" w:space="0" w:color="auto" w:frame="1"/>
          <w:lang w:eastAsia="ru-RU"/>
        </w:rPr>
        <w:t>Способы определения результативности</w:t>
      </w:r>
    </w:p>
    <w:p w:rsidR="008F0074" w:rsidRDefault="008F0074" w:rsidP="009B03AB">
      <w:pPr>
        <w:rPr>
          <w:i/>
          <w:iCs/>
          <w:bdr w:val="none" w:sz="0" w:space="0" w:color="auto" w:frame="1"/>
          <w:lang w:eastAsia="ru-RU"/>
        </w:rPr>
      </w:pPr>
    </w:p>
    <w:p w:rsidR="00056762" w:rsidRPr="00056762" w:rsidRDefault="00056762" w:rsidP="008F0074">
      <w:pPr>
        <w:ind w:firstLine="851"/>
        <w:jc w:val="both"/>
        <w:rPr>
          <w:sz w:val="30"/>
          <w:szCs w:val="30"/>
          <w:lang w:eastAsia="ru-RU"/>
        </w:rPr>
      </w:pPr>
      <w:r w:rsidRPr="00056762">
        <w:rPr>
          <w:i/>
          <w:iCs/>
          <w:bdr w:val="none" w:sz="0" w:space="0" w:color="auto" w:frame="1"/>
          <w:lang w:eastAsia="ru-RU"/>
        </w:rPr>
        <w:t>Объектами контроля</w:t>
      </w:r>
      <w:r w:rsidRPr="00056762">
        <w:rPr>
          <w:bdr w:val="none" w:sz="0" w:space="0" w:color="auto" w:frame="1"/>
          <w:lang w:eastAsia="ru-RU"/>
        </w:rPr>
        <w:t> являются:</w:t>
      </w:r>
    </w:p>
    <w:p w:rsidR="00056762" w:rsidRPr="00056762" w:rsidRDefault="00056762" w:rsidP="008F0074">
      <w:pPr>
        <w:ind w:firstLine="851"/>
        <w:jc w:val="both"/>
        <w:rPr>
          <w:sz w:val="30"/>
          <w:szCs w:val="30"/>
          <w:lang w:eastAsia="ru-RU"/>
        </w:rPr>
      </w:pPr>
      <w:r w:rsidRPr="00056762">
        <w:rPr>
          <w:bdr w:val="none" w:sz="0" w:space="0" w:color="auto" w:frame="1"/>
          <w:lang w:eastAsia="ru-RU"/>
        </w:rPr>
        <w:t>– математические умения;</w:t>
      </w:r>
    </w:p>
    <w:p w:rsidR="00056762" w:rsidRPr="00056762" w:rsidRDefault="00056762" w:rsidP="008F0074">
      <w:pPr>
        <w:ind w:firstLine="851"/>
        <w:jc w:val="both"/>
        <w:rPr>
          <w:sz w:val="30"/>
          <w:szCs w:val="30"/>
          <w:lang w:eastAsia="ru-RU"/>
        </w:rPr>
      </w:pPr>
      <w:r w:rsidRPr="00056762">
        <w:rPr>
          <w:bdr w:val="none" w:sz="0" w:space="0" w:color="auto" w:frame="1"/>
          <w:lang w:eastAsia="ru-RU"/>
        </w:rPr>
        <w:t>– степень самостоятельности и уровень проявления математических способно</w:t>
      </w:r>
      <w:r w:rsidRPr="00056762">
        <w:rPr>
          <w:bdr w:val="none" w:sz="0" w:space="0" w:color="auto" w:frame="1"/>
          <w:lang w:eastAsia="ru-RU"/>
        </w:rPr>
        <w:softHyphen/>
        <w:t>стей в процессе поиска решений на задачи-шутки, математические и логические загадки и задания, игры и упражнения с цифрами, знаками, геометрическими фигурами.</w:t>
      </w:r>
    </w:p>
    <w:p w:rsidR="00056762" w:rsidRPr="00056762" w:rsidRDefault="00056762" w:rsidP="008F0074">
      <w:pPr>
        <w:ind w:firstLine="851"/>
        <w:jc w:val="both"/>
        <w:rPr>
          <w:sz w:val="30"/>
          <w:szCs w:val="30"/>
          <w:lang w:eastAsia="ru-RU"/>
        </w:rPr>
      </w:pPr>
      <w:r w:rsidRPr="00056762">
        <w:rPr>
          <w:i/>
          <w:iCs/>
          <w:bdr w:val="none" w:sz="0" w:space="0" w:color="auto" w:frame="1"/>
          <w:lang w:eastAsia="ru-RU"/>
        </w:rPr>
        <w:t>     Виды контроля</w:t>
      </w:r>
    </w:p>
    <w:p w:rsidR="00056762" w:rsidRPr="00056762" w:rsidRDefault="00056762" w:rsidP="008F0074">
      <w:pPr>
        <w:ind w:firstLine="851"/>
        <w:jc w:val="both"/>
        <w:rPr>
          <w:sz w:val="30"/>
          <w:szCs w:val="30"/>
          <w:lang w:eastAsia="ru-RU"/>
        </w:rPr>
      </w:pPr>
      <w:r w:rsidRPr="00056762">
        <w:rPr>
          <w:bdr w:val="none" w:sz="0" w:space="0" w:color="auto" w:frame="1"/>
          <w:lang w:eastAsia="ru-RU"/>
        </w:rPr>
        <w:t>Для контроля реализации программы определены следующие виды проверок:</w:t>
      </w:r>
    </w:p>
    <w:p w:rsidR="00056762" w:rsidRPr="00056762" w:rsidRDefault="00056762" w:rsidP="008F0074">
      <w:pPr>
        <w:ind w:firstLine="851"/>
        <w:jc w:val="both"/>
        <w:rPr>
          <w:sz w:val="30"/>
          <w:szCs w:val="30"/>
          <w:lang w:eastAsia="ru-RU"/>
        </w:rPr>
      </w:pPr>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Текущая – на каждом педагогическом мероприятии проводится проверка выполняемой работы и ее оценка.</w:t>
      </w:r>
    </w:p>
    <w:p w:rsidR="00056762" w:rsidRPr="00056762" w:rsidRDefault="00056762" w:rsidP="008F0074">
      <w:pPr>
        <w:ind w:firstLine="851"/>
        <w:jc w:val="both"/>
        <w:rPr>
          <w:sz w:val="30"/>
          <w:szCs w:val="30"/>
          <w:lang w:eastAsia="ru-RU"/>
        </w:rPr>
      </w:pPr>
      <w:r w:rsidRPr="00056762">
        <w:rPr>
          <w:bdr w:val="none" w:sz="0" w:space="0" w:color="auto" w:frame="1"/>
          <w:lang w:eastAsia="ru-RU"/>
        </w:rPr>
        <w:t>·</w:t>
      </w:r>
      <w:r w:rsidRPr="00056762">
        <w:rPr>
          <w:sz w:val="14"/>
          <w:szCs w:val="14"/>
          <w:bdr w:val="none" w:sz="0" w:space="0" w:color="auto" w:frame="1"/>
          <w:lang w:eastAsia="ru-RU"/>
        </w:rPr>
        <w:t>      </w:t>
      </w:r>
      <w:r w:rsidRPr="00056762">
        <w:rPr>
          <w:bdr w:val="none" w:sz="0" w:space="0" w:color="auto" w:frame="1"/>
          <w:lang w:eastAsia="ru-RU"/>
        </w:rPr>
        <w:t>Диагностические срезы на начало учебного года и на конец учебного года.                              </w:t>
      </w:r>
    </w:p>
    <w:p w:rsidR="00056762" w:rsidRPr="00056762" w:rsidRDefault="00056762" w:rsidP="008F0074">
      <w:pPr>
        <w:ind w:firstLine="851"/>
        <w:jc w:val="both"/>
        <w:rPr>
          <w:sz w:val="30"/>
          <w:szCs w:val="30"/>
          <w:lang w:eastAsia="ru-RU"/>
        </w:rPr>
      </w:pPr>
      <w:r w:rsidRPr="00056762">
        <w:rPr>
          <w:bdr w:val="none" w:sz="0" w:space="0" w:color="auto" w:frame="1"/>
          <w:lang w:eastAsia="ru-RU"/>
        </w:rPr>
        <w:t xml:space="preserve">Основная задача диагностики заключается в том, чтобы определить степень освоения ребенком программы дополнительного образования по познавательному </w:t>
      </w:r>
      <w:proofErr w:type="gramStart"/>
      <w:r w:rsidRPr="00056762">
        <w:rPr>
          <w:bdr w:val="none" w:sz="0" w:space="0" w:color="auto" w:frame="1"/>
          <w:lang w:eastAsia="ru-RU"/>
        </w:rPr>
        <w:t>развитию  детей</w:t>
      </w:r>
      <w:proofErr w:type="gramEnd"/>
      <w:r w:rsidRPr="00056762">
        <w:rPr>
          <w:bdr w:val="none" w:sz="0" w:space="0" w:color="auto" w:frame="1"/>
          <w:lang w:eastAsia="ru-RU"/>
        </w:rPr>
        <w:t xml:space="preserve"> с использованием занимательных игр и упражнений математического содержания.</w:t>
      </w:r>
    </w:p>
    <w:p w:rsidR="00056762" w:rsidRPr="00056762" w:rsidRDefault="00056762" w:rsidP="008F0074">
      <w:pPr>
        <w:ind w:firstLine="851"/>
        <w:jc w:val="both"/>
        <w:rPr>
          <w:sz w:val="30"/>
          <w:szCs w:val="30"/>
          <w:lang w:eastAsia="ru-RU"/>
        </w:rPr>
      </w:pPr>
      <w:r w:rsidRPr="00056762">
        <w:rPr>
          <w:i/>
          <w:iCs/>
          <w:bdr w:val="none" w:sz="0" w:space="0" w:color="auto" w:frame="1"/>
          <w:lang w:eastAsia="ru-RU"/>
        </w:rPr>
        <w:t>Основной метод диагностики</w:t>
      </w:r>
      <w:r w:rsidRPr="00056762">
        <w:rPr>
          <w:bdr w:val="none" w:sz="0" w:space="0" w:color="auto" w:frame="1"/>
          <w:lang w:eastAsia="ru-RU"/>
        </w:rPr>
        <w:t>: педагогическое наблюдение.</w:t>
      </w:r>
    </w:p>
    <w:p w:rsidR="00056762" w:rsidRPr="00056762" w:rsidRDefault="00056762" w:rsidP="008F0074">
      <w:pPr>
        <w:ind w:firstLine="851"/>
        <w:jc w:val="both"/>
        <w:rPr>
          <w:sz w:val="30"/>
          <w:szCs w:val="30"/>
          <w:lang w:eastAsia="ru-RU"/>
        </w:rPr>
      </w:pPr>
      <w:r w:rsidRPr="00056762">
        <w:rPr>
          <w:i/>
          <w:iCs/>
          <w:bdr w:val="none" w:sz="0" w:space="0" w:color="auto" w:frame="1"/>
          <w:lang w:eastAsia="ru-RU"/>
        </w:rPr>
        <w:t>Диагностические методики:</w:t>
      </w:r>
    </w:p>
    <w:p w:rsidR="00056762" w:rsidRPr="00056762" w:rsidRDefault="00056762" w:rsidP="008F0074">
      <w:pPr>
        <w:rPr>
          <w:sz w:val="30"/>
          <w:szCs w:val="30"/>
          <w:lang w:eastAsia="ru-RU"/>
        </w:rPr>
      </w:pPr>
      <w:r w:rsidRPr="00056762">
        <w:rPr>
          <w:bdr w:val="none" w:sz="0" w:space="0" w:color="auto" w:frame="1"/>
          <w:lang w:eastAsia="ru-RU"/>
        </w:rPr>
        <w:t>1</w:t>
      </w:r>
      <w:r w:rsidRPr="008F0074">
        <w:rPr>
          <w:i/>
          <w:bdr w:val="none" w:sz="0" w:space="0" w:color="auto" w:frame="1"/>
          <w:lang w:eastAsia="ru-RU"/>
        </w:rPr>
        <w:t>. Диагностика познавательных умений в математической деятельности.</w:t>
      </w:r>
    </w:p>
    <w:p w:rsidR="00056762" w:rsidRPr="00056762" w:rsidRDefault="00056762" w:rsidP="008F0074">
      <w:pPr>
        <w:rPr>
          <w:sz w:val="30"/>
          <w:szCs w:val="30"/>
          <w:lang w:eastAsia="ru-RU"/>
        </w:rPr>
      </w:pPr>
      <w:r w:rsidRPr="00056762">
        <w:rPr>
          <w:bdr w:val="none" w:sz="0" w:space="0" w:color="auto" w:frame="1"/>
          <w:lang w:eastAsia="ru-RU"/>
        </w:rPr>
        <w:t>Цель: выявление обобщенных познавательных умений в математической деятельности.</w:t>
      </w:r>
    </w:p>
    <w:p w:rsidR="00056762" w:rsidRPr="00056762" w:rsidRDefault="00056762" w:rsidP="008F0074">
      <w:pPr>
        <w:rPr>
          <w:sz w:val="30"/>
          <w:szCs w:val="30"/>
          <w:lang w:eastAsia="ru-RU"/>
        </w:rPr>
      </w:pPr>
      <w:r w:rsidRPr="00056762">
        <w:rPr>
          <w:bdr w:val="none" w:sz="0" w:space="0" w:color="auto" w:frame="1"/>
          <w:lang w:eastAsia="ru-RU"/>
        </w:rPr>
        <w:t>Процедура организации и проведения диагностики</w:t>
      </w:r>
      <w:r w:rsidRPr="00056762">
        <w:rPr>
          <w:i/>
          <w:iCs/>
          <w:bdr w:val="none" w:sz="0" w:space="0" w:color="auto" w:frame="1"/>
          <w:lang w:eastAsia="ru-RU"/>
        </w:rPr>
        <w:t>.</w:t>
      </w:r>
    </w:p>
    <w:p w:rsidR="00056762" w:rsidRPr="008F0074" w:rsidRDefault="00056762" w:rsidP="008F0074">
      <w:pPr>
        <w:rPr>
          <w:i/>
          <w:sz w:val="30"/>
          <w:szCs w:val="30"/>
          <w:lang w:eastAsia="ru-RU"/>
        </w:rPr>
      </w:pPr>
      <w:r w:rsidRPr="008F0074">
        <w:rPr>
          <w:i/>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056762" w:rsidRPr="00056762" w:rsidRDefault="00056762" w:rsidP="008F0074">
      <w:pPr>
        <w:rPr>
          <w:sz w:val="30"/>
          <w:szCs w:val="30"/>
          <w:lang w:eastAsia="ru-RU"/>
        </w:rPr>
      </w:pPr>
      <w:r w:rsidRPr="00056762">
        <w:rPr>
          <w:bdr w:val="none" w:sz="0" w:space="0" w:color="auto" w:frame="1"/>
          <w:lang w:eastAsia="ru-RU"/>
        </w:rPr>
        <w:t>Критерии наблюдения.</w:t>
      </w:r>
    </w:p>
    <w:p w:rsidR="00056762" w:rsidRPr="00056762" w:rsidRDefault="00056762" w:rsidP="008F0074">
      <w:pPr>
        <w:ind w:firstLine="851"/>
        <w:jc w:val="both"/>
        <w:rPr>
          <w:sz w:val="30"/>
          <w:szCs w:val="30"/>
          <w:lang w:eastAsia="ru-RU"/>
        </w:rPr>
      </w:pPr>
      <w:r w:rsidRPr="00056762">
        <w:rPr>
          <w:bdr w:val="none" w:sz="0" w:space="0" w:color="auto" w:frame="1"/>
          <w:lang w:eastAsia="ru-RU"/>
        </w:rPr>
        <w:t>1.</w:t>
      </w:r>
      <w:r w:rsidRPr="00056762">
        <w:rPr>
          <w:sz w:val="14"/>
          <w:szCs w:val="14"/>
          <w:bdr w:val="none" w:sz="0" w:space="0" w:color="auto" w:frame="1"/>
          <w:lang w:eastAsia="ru-RU"/>
        </w:rPr>
        <w:t>  </w:t>
      </w:r>
      <w:r w:rsidRPr="00056762">
        <w:rPr>
          <w:bdr w:val="none" w:sz="0" w:space="0" w:color="auto" w:frame="1"/>
          <w:lang w:eastAsia="ru-RU"/>
        </w:rPr>
        <w:t> Восприятие математической задачи и ориентировочная основа деятельности:</w:t>
      </w:r>
    </w:p>
    <w:p w:rsidR="00056762" w:rsidRPr="00056762" w:rsidRDefault="00056762" w:rsidP="008F0074">
      <w:pPr>
        <w:ind w:firstLine="851"/>
        <w:jc w:val="both"/>
        <w:rPr>
          <w:sz w:val="30"/>
          <w:szCs w:val="30"/>
          <w:lang w:eastAsia="ru-RU"/>
        </w:rPr>
      </w:pPr>
      <w:r w:rsidRPr="00056762">
        <w:rPr>
          <w:bdr w:val="none" w:sz="0" w:space="0" w:color="auto" w:frame="1"/>
          <w:lang w:eastAsia="ru-RU"/>
        </w:rPr>
        <w:t>а) правильное восприятие ребенком математической задачи воспитате</w:t>
      </w:r>
      <w:r w:rsidRPr="00056762">
        <w:rPr>
          <w:bdr w:val="none" w:sz="0" w:space="0" w:color="auto" w:frame="1"/>
          <w:lang w:eastAsia="ru-RU"/>
        </w:rPr>
        <w:softHyphen/>
        <w:t>ля (о чем подумать, что сделать), понимание смысла каждого этапа предстоящей деятельности;</w:t>
      </w:r>
    </w:p>
    <w:p w:rsidR="00056762" w:rsidRPr="00056762" w:rsidRDefault="00056762" w:rsidP="008F0074">
      <w:pPr>
        <w:ind w:firstLine="851"/>
        <w:jc w:val="both"/>
        <w:rPr>
          <w:sz w:val="30"/>
          <w:szCs w:val="30"/>
          <w:lang w:eastAsia="ru-RU"/>
        </w:rPr>
      </w:pPr>
      <w:r w:rsidRPr="00056762">
        <w:rPr>
          <w:bdr w:val="none" w:sz="0" w:space="0" w:color="auto" w:frame="1"/>
          <w:lang w:eastAsia="ru-RU"/>
        </w:rPr>
        <w:t>б) активное участие в выполнении действий сравнения, отгады</w:t>
      </w:r>
      <w:r w:rsidRPr="00056762">
        <w:rPr>
          <w:bdr w:val="none" w:sz="0" w:space="0" w:color="auto" w:frame="1"/>
          <w:lang w:eastAsia="ru-RU"/>
        </w:rPr>
        <w:softHyphen/>
        <w:t>вания, поиска пути решения проблемы.</w:t>
      </w:r>
    </w:p>
    <w:p w:rsidR="00056762" w:rsidRPr="00056762" w:rsidRDefault="00056762" w:rsidP="008F0074">
      <w:pPr>
        <w:ind w:firstLine="851"/>
        <w:jc w:val="both"/>
        <w:rPr>
          <w:sz w:val="30"/>
          <w:szCs w:val="30"/>
          <w:lang w:eastAsia="ru-RU"/>
        </w:rPr>
      </w:pPr>
      <w:r w:rsidRPr="00056762">
        <w:rPr>
          <w:bdr w:val="none" w:sz="0" w:space="0" w:color="auto" w:frame="1"/>
          <w:lang w:eastAsia="ru-RU"/>
        </w:rPr>
        <w:t>2.</w:t>
      </w:r>
      <w:r w:rsidRPr="00056762">
        <w:rPr>
          <w:sz w:val="14"/>
          <w:szCs w:val="14"/>
          <w:bdr w:val="none" w:sz="0" w:space="0" w:color="auto" w:frame="1"/>
          <w:lang w:eastAsia="ru-RU"/>
        </w:rPr>
        <w:t>      </w:t>
      </w:r>
      <w:r w:rsidRPr="00056762">
        <w:rPr>
          <w:bdr w:val="none" w:sz="0" w:space="0" w:color="auto" w:frame="1"/>
          <w:lang w:eastAsia="ru-RU"/>
        </w:rPr>
        <w:t>Практические и умственные учебные действия, выполняемые старшим дошкольником в процессе решения математической задачи:</w:t>
      </w:r>
    </w:p>
    <w:p w:rsidR="00056762" w:rsidRPr="00056762" w:rsidRDefault="00056762" w:rsidP="008F0074">
      <w:pPr>
        <w:ind w:firstLine="851"/>
        <w:jc w:val="both"/>
        <w:rPr>
          <w:sz w:val="30"/>
          <w:szCs w:val="30"/>
          <w:lang w:eastAsia="ru-RU"/>
        </w:rPr>
      </w:pPr>
      <w:r w:rsidRPr="00056762">
        <w:rPr>
          <w:bdr w:val="none" w:sz="0" w:space="0" w:color="auto" w:frame="1"/>
          <w:lang w:eastAsia="ru-RU"/>
        </w:rPr>
        <w:t>а) активное выполнение учебных действий сравнения, сопо</w:t>
      </w:r>
      <w:r w:rsidRPr="00056762">
        <w:rPr>
          <w:bdr w:val="none" w:sz="0" w:space="0" w:color="auto" w:frame="1"/>
          <w:lang w:eastAsia="ru-RU"/>
        </w:rPr>
        <w:softHyphen/>
        <w:t>ставления, обобщения, моделирования, схематизации в соответ</w:t>
      </w:r>
      <w:r w:rsidRPr="00056762">
        <w:rPr>
          <w:bdr w:val="none" w:sz="0" w:space="0" w:color="auto" w:frame="1"/>
          <w:lang w:eastAsia="ru-RU"/>
        </w:rPr>
        <w:softHyphen/>
        <w:t>ствии с поставленной учебной задачей;</w:t>
      </w:r>
    </w:p>
    <w:p w:rsidR="00056762" w:rsidRPr="00056762" w:rsidRDefault="00056762" w:rsidP="008F0074">
      <w:pPr>
        <w:ind w:firstLine="851"/>
        <w:jc w:val="both"/>
        <w:rPr>
          <w:sz w:val="30"/>
          <w:szCs w:val="30"/>
          <w:lang w:eastAsia="ru-RU"/>
        </w:rPr>
      </w:pPr>
      <w:r w:rsidRPr="00056762">
        <w:rPr>
          <w:bdr w:val="none" w:sz="0" w:space="0" w:color="auto" w:frame="1"/>
          <w:lang w:eastAsia="ru-RU"/>
        </w:rPr>
        <w:t>б) разнообразные формы выполнения умственных действий: по наглядной основе, схеме или модели, в плане внутренней речи развернуто или свернуто, самостоятельно или после побуждений со стороны взрослого;</w:t>
      </w:r>
    </w:p>
    <w:p w:rsidR="00056762" w:rsidRPr="00056762" w:rsidRDefault="00056762" w:rsidP="008F0074">
      <w:pPr>
        <w:ind w:firstLine="851"/>
        <w:jc w:val="both"/>
        <w:rPr>
          <w:sz w:val="30"/>
          <w:szCs w:val="30"/>
          <w:lang w:eastAsia="ru-RU"/>
        </w:rPr>
      </w:pPr>
      <w:r w:rsidRPr="00056762">
        <w:rPr>
          <w:bdr w:val="none" w:sz="0" w:space="0" w:color="auto" w:frame="1"/>
          <w:lang w:eastAsia="ru-RU"/>
        </w:rPr>
        <w:t>в) самостоятельный выбор ребенком необходимых материалов на основе ориентировки в учебной задаче;</w:t>
      </w:r>
    </w:p>
    <w:p w:rsidR="00056762" w:rsidRPr="00056762" w:rsidRDefault="00056762" w:rsidP="008F0074">
      <w:pPr>
        <w:ind w:firstLine="851"/>
        <w:jc w:val="both"/>
        <w:rPr>
          <w:sz w:val="30"/>
          <w:szCs w:val="30"/>
          <w:lang w:eastAsia="ru-RU"/>
        </w:rPr>
      </w:pPr>
      <w:r w:rsidRPr="00056762">
        <w:rPr>
          <w:bdr w:val="none" w:sz="0" w:space="0" w:color="auto" w:frame="1"/>
          <w:lang w:eastAsia="ru-RU"/>
        </w:rPr>
        <w:lastRenderedPageBreak/>
        <w:t>г) ребенок предлагает способ выполнения действия, состоящий из 3-4 эталонов (</w:t>
      </w:r>
      <w:proofErr w:type="gramStart"/>
      <w:r w:rsidRPr="00056762">
        <w:rPr>
          <w:bdr w:val="none" w:sz="0" w:space="0" w:color="auto" w:frame="1"/>
          <w:lang w:eastAsia="ru-RU"/>
        </w:rPr>
        <w:t>сначала..</w:t>
      </w:r>
      <w:proofErr w:type="gramEnd"/>
      <w:r w:rsidRPr="00056762">
        <w:rPr>
          <w:bdr w:val="none" w:sz="0" w:space="0" w:color="auto" w:frame="1"/>
          <w:lang w:eastAsia="ru-RU"/>
        </w:rPr>
        <w:t>, затем.., после этого...);</w:t>
      </w:r>
    </w:p>
    <w:p w:rsidR="00056762" w:rsidRPr="00056762" w:rsidRDefault="00056762" w:rsidP="008F0074">
      <w:pPr>
        <w:ind w:firstLine="851"/>
        <w:jc w:val="both"/>
        <w:rPr>
          <w:sz w:val="30"/>
          <w:szCs w:val="30"/>
          <w:lang w:eastAsia="ru-RU"/>
        </w:rPr>
      </w:pPr>
      <w:r w:rsidRPr="00056762">
        <w:rPr>
          <w:bdr w:val="none" w:sz="0" w:space="0" w:color="auto" w:frame="1"/>
          <w:lang w:eastAsia="ru-RU"/>
        </w:rPr>
        <w:t>д) владеет несколькими способами достижения одного и того же результата.</w:t>
      </w:r>
    </w:p>
    <w:p w:rsidR="00056762" w:rsidRPr="00056762" w:rsidRDefault="00056762" w:rsidP="008F0074">
      <w:pPr>
        <w:ind w:firstLine="851"/>
        <w:jc w:val="both"/>
        <w:rPr>
          <w:sz w:val="30"/>
          <w:szCs w:val="30"/>
          <w:lang w:eastAsia="ru-RU"/>
        </w:rPr>
      </w:pPr>
      <w:r w:rsidRPr="00056762">
        <w:rPr>
          <w:bdr w:val="none" w:sz="0" w:space="0" w:color="auto" w:frame="1"/>
          <w:lang w:eastAsia="ru-RU"/>
        </w:rPr>
        <w:t>3.</w:t>
      </w:r>
      <w:r w:rsidRPr="00056762">
        <w:rPr>
          <w:sz w:val="14"/>
          <w:szCs w:val="14"/>
          <w:bdr w:val="none" w:sz="0" w:space="0" w:color="auto" w:frame="1"/>
          <w:lang w:eastAsia="ru-RU"/>
        </w:rPr>
        <w:t>      </w:t>
      </w:r>
      <w:r w:rsidRPr="00056762">
        <w:rPr>
          <w:bdr w:val="none" w:sz="0" w:space="0" w:color="auto" w:frame="1"/>
          <w:lang w:eastAsia="ru-RU"/>
        </w:rPr>
        <w:t>Состояние самоконтроля:</w:t>
      </w:r>
    </w:p>
    <w:p w:rsidR="00056762" w:rsidRPr="00056762" w:rsidRDefault="00056762" w:rsidP="008F0074">
      <w:pPr>
        <w:ind w:firstLine="851"/>
        <w:jc w:val="both"/>
        <w:rPr>
          <w:sz w:val="30"/>
          <w:szCs w:val="30"/>
          <w:lang w:eastAsia="ru-RU"/>
        </w:rPr>
      </w:pPr>
      <w:r w:rsidRPr="00056762">
        <w:rPr>
          <w:bdr w:val="none" w:sz="0" w:space="0" w:color="auto" w:frame="1"/>
          <w:lang w:eastAsia="ru-RU"/>
        </w:rPr>
        <w:t>а) умеет осуществлять итоговый самоконтроль (по окончании деятельности);</w:t>
      </w:r>
    </w:p>
    <w:p w:rsidR="00056762" w:rsidRPr="00056762" w:rsidRDefault="00056762" w:rsidP="008F0074">
      <w:pPr>
        <w:ind w:firstLine="851"/>
        <w:jc w:val="both"/>
        <w:rPr>
          <w:sz w:val="30"/>
          <w:szCs w:val="30"/>
          <w:lang w:eastAsia="ru-RU"/>
        </w:rPr>
      </w:pPr>
      <w:r w:rsidRPr="00056762">
        <w:rPr>
          <w:bdr w:val="none" w:sz="0" w:space="0" w:color="auto" w:frame="1"/>
          <w:lang w:eastAsia="ru-RU"/>
        </w:rPr>
        <w:t>б) может осуществлять пошаговый самоконтроль (проверять себя) в процессе деятельности;</w:t>
      </w:r>
    </w:p>
    <w:p w:rsidR="00056762" w:rsidRPr="00056762" w:rsidRDefault="00056762" w:rsidP="008F0074">
      <w:pPr>
        <w:ind w:firstLine="851"/>
        <w:jc w:val="both"/>
        <w:rPr>
          <w:sz w:val="30"/>
          <w:szCs w:val="30"/>
          <w:lang w:eastAsia="ru-RU"/>
        </w:rPr>
      </w:pPr>
      <w:r w:rsidRPr="00056762">
        <w:rPr>
          <w:bdr w:val="none" w:sz="0" w:space="0" w:color="auto" w:frame="1"/>
          <w:lang w:eastAsia="ru-RU"/>
        </w:rPr>
        <w:t>в) планирует деятельность до ее начала (предварительный само</w:t>
      </w:r>
      <w:r w:rsidRPr="00056762">
        <w:rPr>
          <w:bdr w:val="none" w:sz="0" w:space="0" w:color="auto" w:frame="1"/>
          <w:lang w:eastAsia="ru-RU"/>
        </w:rPr>
        <w:softHyphen/>
        <w:t>контроль).</w:t>
      </w:r>
    </w:p>
    <w:p w:rsidR="00056762" w:rsidRPr="00056762" w:rsidRDefault="00056762" w:rsidP="008F0074">
      <w:pPr>
        <w:ind w:firstLine="851"/>
        <w:jc w:val="both"/>
        <w:rPr>
          <w:sz w:val="30"/>
          <w:szCs w:val="30"/>
          <w:lang w:eastAsia="ru-RU"/>
        </w:rPr>
      </w:pPr>
      <w:r w:rsidRPr="00056762">
        <w:rPr>
          <w:bdr w:val="none" w:sz="0" w:space="0" w:color="auto" w:frame="1"/>
          <w:lang w:eastAsia="ru-RU"/>
        </w:rPr>
        <w:t>Результат познавательной деятельности: правильность решения математических задач, наличие интереса к деятельности, самооценке, осознание ре</w:t>
      </w:r>
      <w:r w:rsidRPr="00056762">
        <w:rPr>
          <w:bdr w:val="none" w:sz="0" w:space="0" w:color="auto" w:frame="1"/>
          <w:lang w:eastAsia="ru-RU"/>
        </w:rPr>
        <w:softHyphen/>
        <w:t>бенком связи математической задачи и полученного результата.</w:t>
      </w:r>
    </w:p>
    <w:p w:rsidR="00056762" w:rsidRPr="00056762" w:rsidRDefault="00056762" w:rsidP="000E687E">
      <w:pPr>
        <w:shd w:val="clear" w:color="auto" w:fill="FFFFFF"/>
        <w:ind w:firstLine="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 </w:t>
      </w:r>
    </w:p>
    <w:tbl>
      <w:tblPr>
        <w:tblW w:w="9388" w:type="dxa"/>
        <w:tblInd w:w="-34" w:type="dxa"/>
        <w:shd w:val="clear" w:color="auto" w:fill="FFFFFF"/>
        <w:tblCellMar>
          <w:left w:w="0" w:type="dxa"/>
          <w:right w:w="0" w:type="dxa"/>
        </w:tblCellMar>
        <w:tblLook w:val="04A0" w:firstRow="1" w:lastRow="0" w:firstColumn="1" w:lastColumn="0" w:noHBand="0" w:noVBand="1"/>
      </w:tblPr>
      <w:tblGrid>
        <w:gridCol w:w="578"/>
        <w:gridCol w:w="1287"/>
        <w:gridCol w:w="1278"/>
        <w:gridCol w:w="1380"/>
        <w:gridCol w:w="888"/>
        <w:gridCol w:w="850"/>
        <w:gridCol w:w="902"/>
        <w:gridCol w:w="516"/>
        <w:gridCol w:w="425"/>
        <w:gridCol w:w="425"/>
        <w:gridCol w:w="491"/>
        <w:gridCol w:w="368"/>
      </w:tblGrid>
      <w:tr w:rsidR="00056762" w:rsidRPr="00056762" w:rsidTr="001D5793">
        <w:trPr>
          <w:trHeight w:val="1002"/>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w:t>
            </w:r>
          </w:p>
        </w:tc>
        <w:tc>
          <w:tcPr>
            <w:tcW w:w="1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Ф.И.</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ребенка</w:t>
            </w:r>
          </w:p>
        </w:tc>
        <w:tc>
          <w:tcPr>
            <w:tcW w:w="265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E687E" w:rsidRPr="001D5793" w:rsidRDefault="00056762" w:rsidP="001D5793">
            <w:pPr>
              <w:ind w:firstLine="0"/>
              <w:jc w:val="center"/>
              <w:textAlignment w:val="baseline"/>
              <w:rPr>
                <w:rFonts w:ascii="Montserrat" w:eastAsia="Times New Roman" w:hAnsi="Montserrat"/>
                <w:b/>
                <w:bCs/>
                <w:color w:val="000000"/>
                <w:sz w:val="24"/>
                <w:szCs w:val="24"/>
                <w:bdr w:val="none" w:sz="0" w:space="0" w:color="auto" w:frame="1"/>
                <w:lang w:eastAsia="ru-RU"/>
              </w:rPr>
            </w:pPr>
            <w:r w:rsidRPr="001D5793">
              <w:rPr>
                <w:rFonts w:ascii="Montserrat" w:eastAsia="Times New Roman" w:hAnsi="Montserrat"/>
                <w:b/>
                <w:bCs/>
                <w:color w:val="000000"/>
                <w:sz w:val="24"/>
                <w:szCs w:val="24"/>
                <w:bdr w:val="none" w:sz="0" w:space="0" w:color="auto" w:frame="1"/>
                <w:lang w:eastAsia="ru-RU"/>
              </w:rPr>
              <w:t>Восприятие математической</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задачи и ориентировочная</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основа деятельности</w:t>
            </w:r>
          </w:p>
        </w:tc>
        <w:tc>
          <w:tcPr>
            <w:tcW w:w="264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Практические</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и умственные</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учебные действия</w:t>
            </w:r>
          </w:p>
        </w:tc>
        <w:tc>
          <w:tcPr>
            <w:tcW w:w="222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Состояние</w:t>
            </w:r>
          </w:p>
          <w:p w:rsidR="00056762" w:rsidRPr="001D5793" w:rsidRDefault="00056762" w:rsidP="001D5793">
            <w:pPr>
              <w:ind w:firstLine="0"/>
              <w:jc w:val="center"/>
              <w:textAlignment w:val="baseline"/>
              <w:rPr>
                <w:rFonts w:ascii="Montserrat" w:eastAsia="Times New Roman" w:hAnsi="Montserrat"/>
                <w:color w:val="000000"/>
                <w:sz w:val="24"/>
                <w:szCs w:val="24"/>
                <w:lang w:eastAsia="ru-RU"/>
              </w:rPr>
            </w:pPr>
            <w:r w:rsidRPr="001D5793">
              <w:rPr>
                <w:rFonts w:ascii="Montserrat" w:eastAsia="Times New Roman" w:hAnsi="Montserrat"/>
                <w:b/>
                <w:bCs/>
                <w:color w:val="000000"/>
                <w:sz w:val="24"/>
                <w:szCs w:val="24"/>
                <w:bdr w:val="none" w:sz="0" w:space="0" w:color="auto" w:frame="1"/>
                <w:lang w:eastAsia="ru-RU"/>
              </w:rPr>
              <w:t>самоконтроля</w:t>
            </w:r>
          </w:p>
        </w:tc>
      </w:tr>
      <w:tr w:rsidR="000E687E" w:rsidRPr="00056762"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1</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а</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б</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а</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б</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в</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г</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д</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а</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б</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в</w:t>
            </w:r>
          </w:p>
        </w:tc>
      </w:tr>
      <w:tr w:rsidR="000E687E" w:rsidRPr="00056762"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2</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r>
      <w:tr w:rsidR="000E687E" w:rsidRPr="00056762"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3</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056762" w:rsidRDefault="00056762" w:rsidP="00056762">
            <w:pPr>
              <w:spacing w:line="450" w:lineRule="atLeast"/>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bdr w:val="none" w:sz="0" w:space="0" w:color="auto" w:frame="1"/>
                <w:lang w:eastAsia="ru-RU"/>
              </w:rPr>
              <w:t> </w:t>
            </w:r>
          </w:p>
        </w:tc>
      </w:tr>
    </w:tbl>
    <w:p w:rsidR="00056762" w:rsidRPr="00056762" w:rsidRDefault="00056762" w:rsidP="00056762">
      <w:pPr>
        <w:shd w:val="clear" w:color="auto" w:fill="FFFFFF"/>
        <w:spacing w:line="450" w:lineRule="atLeast"/>
        <w:ind w:firstLine="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p w:rsidR="00056762" w:rsidRPr="009B03AB" w:rsidRDefault="00056762" w:rsidP="009B03AB">
      <w:pPr>
        <w:rPr>
          <w:sz w:val="34"/>
          <w:szCs w:val="30"/>
          <w:lang w:eastAsia="ru-RU"/>
        </w:rPr>
      </w:pPr>
      <w:r w:rsidRPr="009B03AB">
        <w:rPr>
          <w:bdr w:val="none" w:sz="0" w:space="0" w:color="auto" w:frame="1"/>
          <w:lang w:eastAsia="ru-RU"/>
        </w:rPr>
        <w:t>Диагностика математических умений.</w:t>
      </w:r>
    </w:p>
    <w:p w:rsidR="00056762" w:rsidRPr="009B03AB" w:rsidRDefault="00056762" w:rsidP="009B03AB">
      <w:pPr>
        <w:rPr>
          <w:sz w:val="34"/>
          <w:szCs w:val="30"/>
          <w:lang w:eastAsia="ru-RU"/>
        </w:rPr>
      </w:pPr>
      <w:r w:rsidRPr="009B03AB">
        <w:rPr>
          <w:bdr w:val="none" w:sz="0" w:space="0" w:color="auto" w:frame="1"/>
          <w:lang w:eastAsia="ru-RU"/>
        </w:rPr>
        <w:t>Цель: выявление математических умений.</w:t>
      </w:r>
    </w:p>
    <w:p w:rsidR="00056762" w:rsidRPr="009B03AB" w:rsidRDefault="00056762" w:rsidP="009B03AB">
      <w:pPr>
        <w:rPr>
          <w:sz w:val="34"/>
          <w:szCs w:val="30"/>
          <w:lang w:eastAsia="ru-RU"/>
        </w:rPr>
      </w:pPr>
      <w:r w:rsidRPr="009B03AB">
        <w:rPr>
          <w:bdr w:val="none" w:sz="0" w:space="0" w:color="auto" w:frame="1"/>
          <w:lang w:eastAsia="ru-RU"/>
        </w:rPr>
        <w:t>Процедура организации и проведения диагностики</w:t>
      </w:r>
      <w:r w:rsidRPr="009B03AB">
        <w:rPr>
          <w:i/>
          <w:iCs/>
          <w:bdr w:val="none" w:sz="0" w:space="0" w:color="auto" w:frame="1"/>
          <w:lang w:eastAsia="ru-RU"/>
        </w:rPr>
        <w:t>.</w:t>
      </w:r>
    </w:p>
    <w:p w:rsidR="00056762" w:rsidRPr="009B03AB" w:rsidRDefault="00056762" w:rsidP="009B03AB">
      <w:pPr>
        <w:rPr>
          <w:sz w:val="34"/>
          <w:szCs w:val="30"/>
          <w:lang w:eastAsia="ru-RU"/>
        </w:rPr>
      </w:pPr>
      <w:r w:rsidRPr="009B03AB">
        <w:rPr>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056762" w:rsidRPr="009B03AB" w:rsidRDefault="00056762" w:rsidP="009B03AB">
      <w:pPr>
        <w:rPr>
          <w:sz w:val="34"/>
          <w:szCs w:val="30"/>
          <w:lang w:eastAsia="ru-RU"/>
        </w:rPr>
      </w:pPr>
      <w:r w:rsidRPr="009B03AB">
        <w:rPr>
          <w:bdr w:val="none" w:sz="0" w:space="0" w:color="auto" w:frame="1"/>
          <w:lang w:eastAsia="ru-RU"/>
        </w:rPr>
        <w:t> </w:t>
      </w:r>
    </w:p>
    <w:p w:rsidR="00056762" w:rsidRPr="009B03AB" w:rsidRDefault="00056762" w:rsidP="009B03AB">
      <w:pPr>
        <w:rPr>
          <w:sz w:val="34"/>
          <w:szCs w:val="30"/>
          <w:lang w:eastAsia="ru-RU"/>
        </w:rPr>
      </w:pPr>
      <w:r w:rsidRPr="009B03AB">
        <w:rPr>
          <w:bdr w:val="none" w:sz="0" w:space="0" w:color="auto" w:frame="1"/>
          <w:lang w:eastAsia="ru-RU"/>
        </w:rPr>
        <w:t>Заполнение диагностической карты.</w:t>
      </w:r>
    </w:p>
    <w:tbl>
      <w:tblPr>
        <w:tblW w:w="10044" w:type="dxa"/>
        <w:tblInd w:w="-1003"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firstRow="1" w:lastRow="0" w:firstColumn="1" w:lastColumn="0" w:noHBand="0" w:noVBand="1"/>
      </w:tblPr>
      <w:tblGrid>
        <w:gridCol w:w="358"/>
        <w:gridCol w:w="623"/>
        <w:gridCol w:w="690"/>
        <w:gridCol w:w="964"/>
        <w:gridCol w:w="643"/>
        <w:gridCol w:w="811"/>
        <w:gridCol w:w="709"/>
        <w:gridCol w:w="831"/>
        <w:gridCol w:w="643"/>
        <w:gridCol w:w="713"/>
        <w:gridCol w:w="697"/>
        <w:gridCol w:w="824"/>
        <w:gridCol w:w="851"/>
        <w:gridCol w:w="687"/>
      </w:tblGrid>
      <w:tr w:rsidR="00CA16AC" w:rsidRPr="00056762" w:rsidTr="009B03AB">
        <w:trPr>
          <w:trHeight w:val="37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bookmarkStart w:id="1" w:name="54fca83963594e9fe4b06f0a9166c914521cd734"/>
            <w:bookmarkStart w:id="2" w:name="4"/>
            <w:bookmarkEnd w:id="1"/>
            <w:bookmarkEnd w:id="2"/>
            <w:r w:rsidRPr="00056762">
              <w:rPr>
                <w:rFonts w:ascii="Montserrat" w:eastAsia="Times New Roman" w:hAnsi="Montserrat"/>
                <w:b/>
                <w:bCs/>
                <w:color w:val="000000"/>
                <w:sz w:val="20"/>
                <w:szCs w:val="20"/>
                <w:bdr w:val="none" w:sz="0" w:space="0" w:color="auto" w:frame="1"/>
                <w:lang w:eastAsia="ru-RU"/>
              </w:rPr>
              <w:t>№</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Ф.И</w:t>
            </w:r>
          </w:p>
        </w:tc>
        <w:tc>
          <w:tcPr>
            <w:tcW w:w="1654"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Количество</w:t>
            </w:r>
          </w:p>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и счет</w:t>
            </w:r>
          </w:p>
        </w:tc>
        <w:tc>
          <w:tcPr>
            <w:tcW w:w="1454"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Величина</w:t>
            </w:r>
          </w:p>
        </w:tc>
        <w:tc>
          <w:tcPr>
            <w:tcW w:w="1540"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Геометрические фигуры</w:t>
            </w:r>
          </w:p>
        </w:tc>
        <w:tc>
          <w:tcPr>
            <w:tcW w:w="1356"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Ориентир.</w:t>
            </w:r>
          </w:p>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во времени</w:t>
            </w:r>
          </w:p>
        </w:tc>
        <w:tc>
          <w:tcPr>
            <w:tcW w:w="1521"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Ориентир. в пространстве</w:t>
            </w:r>
          </w:p>
        </w:tc>
        <w:tc>
          <w:tcPr>
            <w:tcW w:w="1538"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20"/>
                <w:szCs w:val="20"/>
                <w:bdr w:val="none" w:sz="0" w:space="0" w:color="auto" w:frame="1"/>
                <w:lang w:eastAsia="ru-RU"/>
              </w:rPr>
              <w:t>Логические задачи</w:t>
            </w:r>
          </w:p>
        </w:tc>
      </w:tr>
      <w:tr w:rsidR="009B03AB" w:rsidRPr="00056762" w:rsidTr="009B03AB">
        <w:trPr>
          <w:trHeight w:val="562"/>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20"/>
                <w:szCs w:val="20"/>
                <w:bdr w:val="none" w:sz="0" w:space="0" w:color="auto" w:frame="1"/>
                <w:lang w:eastAsia="ru-RU"/>
              </w:rPr>
              <w:t> </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20"/>
                <w:szCs w:val="20"/>
                <w:bdr w:val="none" w:sz="0" w:space="0" w:color="auto" w:frame="1"/>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Конец года</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Конец года</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Конец года</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Конец года</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9B03AB" w:rsidRDefault="00056762" w:rsidP="00963911">
            <w:pPr>
              <w:ind w:firstLine="0"/>
              <w:textAlignment w:val="baseline"/>
              <w:rPr>
                <w:rFonts w:ascii="Montserrat" w:eastAsia="Times New Roman" w:hAnsi="Montserrat"/>
                <w:color w:val="000000"/>
                <w:sz w:val="20"/>
                <w:szCs w:val="20"/>
                <w:bdr w:val="none" w:sz="0" w:space="0" w:color="auto" w:frame="1"/>
                <w:lang w:eastAsia="ru-RU"/>
              </w:rPr>
            </w:pPr>
            <w:r w:rsidRPr="009B03AB">
              <w:rPr>
                <w:rFonts w:ascii="Montserrat" w:eastAsia="Times New Roman" w:hAnsi="Montserrat"/>
                <w:color w:val="000000"/>
                <w:sz w:val="20"/>
                <w:szCs w:val="20"/>
                <w:bdr w:val="none" w:sz="0" w:space="0" w:color="auto" w:frame="1"/>
                <w:lang w:eastAsia="ru-RU"/>
              </w:rPr>
              <w:t xml:space="preserve">Конец </w:t>
            </w:r>
          </w:p>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года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Начало года</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9B03AB" w:rsidRDefault="00056762" w:rsidP="00963911">
            <w:pPr>
              <w:ind w:firstLine="0"/>
              <w:textAlignment w:val="baseline"/>
              <w:rPr>
                <w:rFonts w:ascii="Montserrat" w:eastAsia="Times New Roman" w:hAnsi="Montserrat"/>
                <w:color w:val="000000"/>
                <w:sz w:val="20"/>
                <w:szCs w:val="20"/>
                <w:lang w:eastAsia="ru-RU"/>
              </w:rPr>
            </w:pPr>
            <w:r w:rsidRPr="009B03AB">
              <w:rPr>
                <w:rFonts w:ascii="Montserrat" w:eastAsia="Times New Roman" w:hAnsi="Montserrat"/>
                <w:color w:val="000000"/>
                <w:sz w:val="20"/>
                <w:szCs w:val="20"/>
                <w:bdr w:val="none" w:sz="0" w:space="0" w:color="auto" w:frame="1"/>
                <w:lang w:eastAsia="ru-RU"/>
              </w:rPr>
              <w:t>Конец года</w:t>
            </w:r>
          </w:p>
        </w:tc>
      </w:tr>
      <w:tr w:rsidR="009B03AB" w:rsidRPr="00056762"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bdr w:val="none" w:sz="0" w:space="0" w:color="auto" w:frame="1"/>
                <w:lang w:eastAsia="ru-RU"/>
              </w:rPr>
              <w:t>1</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r>
      <w:tr w:rsidR="009B03AB" w:rsidRPr="00056762"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bdr w:val="none" w:sz="0" w:space="0" w:color="auto" w:frame="1"/>
                <w:lang w:eastAsia="ru-RU"/>
              </w:rPr>
              <w:t>2</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r>
      <w:tr w:rsidR="009B03AB" w:rsidRPr="00056762"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bdr w:val="none" w:sz="0" w:space="0" w:color="auto" w:frame="1"/>
                <w:lang w:eastAsia="ru-RU"/>
              </w:rPr>
              <w:t>3</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056762" w:rsidRDefault="00056762" w:rsidP="00963911">
            <w:pPr>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lang w:eastAsia="ru-RU"/>
              </w:rPr>
              <w:t> </w:t>
            </w:r>
          </w:p>
        </w:tc>
      </w:tr>
    </w:tbl>
    <w:p w:rsidR="00056762" w:rsidRPr="00056762" w:rsidRDefault="00056762" w:rsidP="00963911">
      <w:pPr>
        <w:shd w:val="clear" w:color="auto" w:fill="FFFFFF"/>
        <w:spacing w:line="450" w:lineRule="atLeast"/>
        <w:ind w:firstLine="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sz w:val="30"/>
          <w:szCs w:val="30"/>
          <w:bdr w:val="none" w:sz="0" w:space="0" w:color="auto" w:frame="1"/>
          <w:lang w:eastAsia="ru-RU"/>
        </w:rPr>
        <w:t> В. высокий           С. средний              Н. низкий</w:t>
      </w:r>
    </w:p>
    <w:p w:rsidR="00963911" w:rsidRDefault="00056762" w:rsidP="00963911">
      <w:pPr>
        <w:shd w:val="clear" w:color="auto" w:fill="FFFFFF"/>
        <w:ind w:firstLine="0"/>
        <w:jc w:val="both"/>
        <w:textAlignment w:val="baseline"/>
        <w:rPr>
          <w:rFonts w:eastAsia="Times New Roman"/>
          <w:color w:val="000000"/>
          <w:bdr w:val="none" w:sz="0" w:space="0" w:color="auto" w:frame="1"/>
          <w:lang w:eastAsia="ru-RU"/>
        </w:rPr>
      </w:pPr>
      <w:r w:rsidRPr="00CA16AC">
        <w:rPr>
          <w:rFonts w:eastAsia="Times New Roman"/>
          <w:color w:val="000000"/>
          <w:bdr w:val="none" w:sz="0" w:space="0" w:color="auto" w:frame="1"/>
          <w:lang w:eastAsia="ru-RU"/>
        </w:rPr>
        <w:t>Основной формой подведения итогов реализации программы является проведения итогового обобщающе</w:t>
      </w:r>
      <w:r w:rsidR="00963911">
        <w:rPr>
          <w:rFonts w:eastAsia="Times New Roman"/>
          <w:color w:val="000000"/>
          <w:bdr w:val="none" w:sz="0" w:space="0" w:color="auto" w:frame="1"/>
          <w:lang w:eastAsia="ru-RU"/>
        </w:rPr>
        <w:t xml:space="preserve">го контрольно- учетного </w:t>
      </w:r>
      <w:proofErr w:type="spellStart"/>
      <w:r w:rsidR="00963911">
        <w:rPr>
          <w:rFonts w:eastAsia="Times New Roman"/>
          <w:color w:val="000000"/>
          <w:bdr w:val="none" w:sz="0" w:space="0" w:color="auto" w:frame="1"/>
          <w:lang w:eastAsia="ru-RU"/>
        </w:rPr>
        <w:t>заняти</w:t>
      </w:r>
      <w:proofErr w:type="spellEnd"/>
    </w:p>
    <w:p w:rsidR="00056762" w:rsidRPr="001D5793" w:rsidRDefault="00963911" w:rsidP="001D5793">
      <w:pPr>
        <w:shd w:val="clear" w:color="auto" w:fill="FFFFFF"/>
        <w:ind w:firstLine="0"/>
        <w:jc w:val="center"/>
        <w:textAlignment w:val="baseline"/>
        <w:rPr>
          <w:rFonts w:eastAsia="Times New Roman"/>
          <w:sz w:val="30"/>
          <w:szCs w:val="30"/>
          <w:lang w:eastAsia="ru-RU"/>
        </w:rPr>
      </w:pPr>
      <w:r w:rsidRPr="001D5793">
        <w:rPr>
          <w:rFonts w:eastAsia="Times New Roman"/>
          <w:b/>
          <w:bdr w:val="none" w:sz="0" w:space="0" w:color="auto" w:frame="1"/>
          <w:lang w:eastAsia="ru-RU"/>
        </w:rPr>
        <w:t>3.4.</w:t>
      </w:r>
      <w:r w:rsidRPr="001D5793">
        <w:rPr>
          <w:rFonts w:eastAsia="Times New Roman"/>
          <w:bdr w:val="none" w:sz="0" w:space="0" w:color="auto" w:frame="1"/>
          <w:lang w:eastAsia="ru-RU"/>
        </w:rPr>
        <w:t xml:space="preserve"> </w:t>
      </w:r>
      <w:r w:rsidR="001D5793">
        <w:rPr>
          <w:rFonts w:eastAsia="Times New Roman"/>
          <w:b/>
          <w:bCs/>
          <w:bdr w:val="none" w:sz="0" w:space="0" w:color="auto" w:frame="1"/>
          <w:lang w:eastAsia="ru-RU"/>
        </w:rPr>
        <w:t>Учебно-методическое обеспечение образовательной программы</w:t>
      </w:r>
    </w:p>
    <w:p w:rsidR="00056762" w:rsidRPr="00963911" w:rsidRDefault="00056762" w:rsidP="009B03AB">
      <w:pPr>
        <w:shd w:val="clear" w:color="auto" w:fill="FFFFFF"/>
        <w:ind w:firstLine="0"/>
        <w:jc w:val="both"/>
        <w:textAlignment w:val="baseline"/>
        <w:rPr>
          <w:rFonts w:ascii="Montserrat" w:eastAsia="Times New Roman" w:hAnsi="Montserrat"/>
          <w:color w:val="FF0000"/>
          <w:sz w:val="30"/>
          <w:szCs w:val="30"/>
          <w:lang w:eastAsia="ru-RU"/>
        </w:rPr>
      </w:pPr>
      <w:r w:rsidRPr="00963911">
        <w:rPr>
          <w:rFonts w:ascii="Montserrat" w:eastAsia="Times New Roman" w:hAnsi="Montserrat"/>
          <w:b/>
          <w:bCs/>
          <w:color w:val="FF0000"/>
          <w:bdr w:val="none" w:sz="0" w:space="0" w:color="auto" w:frame="1"/>
          <w:lang w:eastAsia="ru-RU"/>
        </w:rPr>
        <w:t> </w:t>
      </w:r>
    </w:p>
    <w:p w:rsidR="00056762" w:rsidRPr="001D5793" w:rsidRDefault="00056762" w:rsidP="001D5793">
      <w:pPr>
        <w:rPr>
          <w:b/>
          <w:sz w:val="30"/>
          <w:szCs w:val="30"/>
          <w:lang w:eastAsia="ru-RU"/>
        </w:rPr>
      </w:pPr>
      <w:r w:rsidRPr="001D5793">
        <w:rPr>
          <w:b/>
          <w:bdr w:val="none" w:sz="0" w:space="0" w:color="auto" w:frame="1"/>
          <w:lang w:eastAsia="ru-RU"/>
        </w:rPr>
        <w:t>Методическое сопровождение</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eastAsia="Times New Roman"/>
          <w:color w:val="000000"/>
          <w:bdr w:val="none" w:sz="0" w:space="0" w:color="auto" w:frame="1"/>
          <w:lang w:eastAsia="ru-RU"/>
        </w:rPr>
        <w:t>– консультация для родителей «Занимательная математика дома»,</w:t>
      </w:r>
    </w:p>
    <w:p w:rsidR="00056762" w:rsidRPr="00056762" w:rsidRDefault="00056762" w:rsidP="009B03AB">
      <w:pPr>
        <w:shd w:val="clear" w:color="auto" w:fill="FFFFFF"/>
        <w:ind w:firstLine="72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lastRenderedPageBreak/>
        <w:t>– электронные математические игры для дошкольников;</w:t>
      </w:r>
    </w:p>
    <w:p w:rsidR="00056762" w:rsidRPr="00056762" w:rsidRDefault="00056762" w:rsidP="009B03AB">
      <w:pPr>
        <w:shd w:val="clear" w:color="auto" w:fill="FFFFFF"/>
        <w:ind w:firstLine="720"/>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 видео-презентации.</w:t>
      </w:r>
    </w:p>
    <w:p w:rsidR="00056762" w:rsidRPr="001D5793" w:rsidRDefault="00056762" w:rsidP="001D5793">
      <w:pPr>
        <w:rPr>
          <w:b/>
          <w:sz w:val="30"/>
          <w:szCs w:val="30"/>
          <w:lang w:eastAsia="ru-RU"/>
        </w:rPr>
      </w:pPr>
      <w:r w:rsidRPr="001D5793">
        <w:rPr>
          <w:b/>
          <w:bdr w:val="none" w:sz="0" w:space="0" w:color="auto" w:frame="1"/>
          <w:lang w:eastAsia="ru-RU"/>
        </w:rPr>
        <w:t>Дидактические материалы: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eastAsia="Times New Roman"/>
          <w:color w:val="000000"/>
          <w:bdr w:val="none" w:sz="0" w:space="0" w:color="auto" w:frame="1"/>
          <w:lang w:eastAsia="ru-RU"/>
        </w:rPr>
        <w:t>Для обеспечения наглядности и доступности изучаемого мате</w:t>
      </w:r>
      <w:r w:rsidRPr="00056762">
        <w:rPr>
          <w:rFonts w:eastAsia="Times New Roman"/>
          <w:color w:val="000000"/>
          <w:bdr w:val="none" w:sz="0" w:space="0" w:color="auto" w:frame="1"/>
          <w:lang w:eastAsia="ru-RU"/>
        </w:rPr>
        <w:softHyphen/>
        <w:t>риала педагог может использовать наглядные пособия следующих видов:</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геометрические фигуры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наборы разрезных картинок;</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сюжетные картинки с изображением частей суток и времён года;</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полоски, ленты разной длины и ширины;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цифры от 1 до 9;</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игрушки</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доска</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 xml:space="preserve">ноутбук или </w:t>
      </w:r>
      <w:proofErr w:type="spellStart"/>
      <w:r w:rsidRPr="00056762">
        <w:rPr>
          <w:rFonts w:ascii="Montserrat" w:eastAsia="Times New Roman" w:hAnsi="Montserrat"/>
          <w:color w:val="000000"/>
          <w:bdr w:val="none" w:sz="0" w:space="0" w:color="auto" w:frame="1"/>
          <w:lang w:eastAsia="ru-RU"/>
        </w:rPr>
        <w:t>фланеграф</w:t>
      </w:r>
      <w:proofErr w:type="spellEnd"/>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чудесный мешочек;</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пластмассовый и деревянный строительный материал;</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счётные палочки;</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предметные картинки;</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знаки – символы;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игры на составление плоскостных изображений предметов;</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конструкторы и строительный материал</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занимательные книги по математике;</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задания из тетради на печатной основе для самостоятельной работы;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простые карандаши; наборы цветных карандашей;</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линейки и шаблоны с геометрическими фигурами;</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небольшие ножницы;</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наборы цветной бумаги;</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счетный материал;</w:t>
      </w:r>
      <w:r w:rsidRPr="00056762">
        <w:rPr>
          <w:rFonts w:ascii="Montserrat" w:eastAsia="Times New Roman" w:hAnsi="Montserrat"/>
          <w:color w:val="000000"/>
          <w:bdr w:val="none" w:sz="0" w:space="0" w:color="auto" w:frame="1"/>
          <w:lang w:eastAsia="ru-RU"/>
        </w:rPr>
        <w:t>                               </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eastAsia="Times New Roman"/>
          <w:color w:val="000000"/>
          <w:bdr w:val="none" w:sz="0" w:space="0" w:color="auto" w:frame="1"/>
          <w:lang w:eastAsia="ru-RU"/>
        </w:rPr>
        <w:t>наборы цифр;</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конспекты.</w:t>
      </w:r>
    </w:p>
    <w:p w:rsidR="00056762" w:rsidRPr="00056762" w:rsidRDefault="00056762" w:rsidP="009B03AB">
      <w:pPr>
        <w:shd w:val="clear" w:color="auto" w:fill="FFFFFF"/>
        <w:ind w:firstLine="567"/>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 </w:t>
      </w:r>
    </w:p>
    <w:p w:rsidR="00056762" w:rsidRPr="00056762" w:rsidRDefault="00056762" w:rsidP="009B03AB">
      <w:pPr>
        <w:shd w:val="clear" w:color="auto" w:fill="FFFFFF"/>
        <w:ind w:firstLine="567"/>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 </w:t>
      </w:r>
    </w:p>
    <w:p w:rsidR="00056762" w:rsidRPr="00056762" w:rsidRDefault="00056762" w:rsidP="009B03AB">
      <w:pPr>
        <w:shd w:val="clear" w:color="auto" w:fill="FFFFFF"/>
        <w:ind w:firstLine="567"/>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 </w:t>
      </w:r>
    </w:p>
    <w:p w:rsidR="00056762" w:rsidRPr="00056762" w:rsidRDefault="00056762" w:rsidP="009B03AB">
      <w:pPr>
        <w:shd w:val="clear" w:color="auto" w:fill="FFFFFF"/>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40"/>
          <w:szCs w:val="40"/>
          <w:bdr w:val="none" w:sz="0" w:space="0" w:color="auto" w:frame="1"/>
          <w:lang w:eastAsia="ru-RU"/>
        </w:rPr>
        <w:t> </w:t>
      </w:r>
    </w:p>
    <w:p w:rsidR="00056762" w:rsidRPr="00056762" w:rsidRDefault="00056762" w:rsidP="009B03AB">
      <w:pPr>
        <w:shd w:val="clear" w:color="auto" w:fill="FFFFFF"/>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40"/>
          <w:szCs w:val="40"/>
          <w:bdr w:val="none" w:sz="0" w:space="0" w:color="auto" w:frame="1"/>
          <w:lang w:eastAsia="ru-RU"/>
        </w:rPr>
        <w:t> </w:t>
      </w:r>
    </w:p>
    <w:p w:rsidR="00056762" w:rsidRPr="00056762" w:rsidRDefault="00056762" w:rsidP="009B03AB">
      <w:pPr>
        <w:shd w:val="clear" w:color="auto" w:fill="FFFFFF"/>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40"/>
          <w:szCs w:val="40"/>
          <w:bdr w:val="none" w:sz="0" w:space="0" w:color="auto" w:frame="1"/>
          <w:lang w:eastAsia="ru-RU"/>
        </w:rPr>
        <w:t> </w:t>
      </w:r>
    </w:p>
    <w:p w:rsidR="00056762" w:rsidRPr="00056762" w:rsidRDefault="00056762" w:rsidP="009B03AB">
      <w:pPr>
        <w:shd w:val="clear" w:color="auto" w:fill="FFFFFF"/>
        <w:ind w:firstLine="0"/>
        <w:jc w:val="center"/>
        <w:textAlignment w:val="baseline"/>
        <w:rPr>
          <w:rFonts w:ascii="Montserrat" w:eastAsia="Times New Roman" w:hAnsi="Montserrat"/>
          <w:color w:val="000000"/>
          <w:sz w:val="30"/>
          <w:szCs w:val="30"/>
          <w:lang w:eastAsia="ru-RU"/>
        </w:rPr>
      </w:pPr>
      <w:r w:rsidRPr="00056762">
        <w:rPr>
          <w:rFonts w:ascii="Montserrat" w:eastAsia="Times New Roman" w:hAnsi="Montserrat"/>
          <w:b/>
          <w:bCs/>
          <w:color w:val="000000"/>
          <w:sz w:val="40"/>
          <w:szCs w:val="40"/>
          <w:bdr w:val="none" w:sz="0" w:space="0" w:color="auto" w:frame="1"/>
          <w:lang w:eastAsia="ru-RU"/>
        </w:rPr>
        <w:t> </w:t>
      </w:r>
    </w:p>
    <w:p w:rsidR="009B03AB" w:rsidRDefault="009B03AB">
      <w:pPr>
        <w:rPr>
          <w:rFonts w:ascii="Montserrat" w:eastAsia="Times New Roman" w:hAnsi="Montserrat"/>
          <w:b/>
          <w:bCs/>
          <w:color w:val="000000"/>
          <w:sz w:val="40"/>
          <w:szCs w:val="40"/>
          <w:bdr w:val="none" w:sz="0" w:space="0" w:color="auto" w:frame="1"/>
          <w:lang w:eastAsia="ru-RU"/>
        </w:rPr>
      </w:pPr>
      <w:r>
        <w:rPr>
          <w:rFonts w:ascii="Montserrat" w:eastAsia="Times New Roman" w:hAnsi="Montserrat"/>
          <w:b/>
          <w:bCs/>
          <w:color w:val="000000"/>
          <w:sz w:val="40"/>
          <w:szCs w:val="40"/>
          <w:bdr w:val="none" w:sz="0" w:space="0" w:color="auto" w:frame="1"/>
          <w:lang w:eastAsia="ru-RU"/>
        </w:rPr>
        <w:br w:type="page"/>
      </w:r>
    </w:p>
    <w:p w:rsidR="00056762" w:rsidRPr="001D5793" w:rsidRDefault="00963911" w:rsidP="009B03AB">
      <w:pPr>
        <w:shd w:val="clear" w:color="auto" w:fill="FFFFFF"/>
        <w:ind w:firstLine="0"/>
        <w:jc w:val="center"/>
        <w:textAlignment w:val="baseline"/>
        <w:rPr>
          <w:rFonts w:eastAsia="Times New Roman"/>
          <w:lang w:eastAsia="ru-RU"/>
        </w:rPr>
      </w:pPr>
      <w:r w:rsidRPr="001D5793">
        <w:rPr>
          <w:rFonts w:eastAsia="Times New Roman"/>
          <w:b/>
          <w:bCs/>
          <w:bdr w:val="none" w:sz="0" w:space="0" w:color="auto" w:frame="1"/>
          <w:lang w:eastAsia="ru-RU"/>
        </w:rPr>
        <w:lastRenderedPageBreak/>
        <w:t xml:space="preserve">3.5. </w:t>
      </w:r>
      <w:r w:rsidR="00056762" w:rsidRPr="001D5793">
        <w:rPr>
          <w:rFonts w:eastAsia="Times New Roman"/>
          <w:b/>
          <w:bCs/>
          <w:bdr w:val="none" w:sz="0" w:space="0" w:color="auto" w:frame="1"/>
          <w:lang w:eastAsia="ru-RU"/>
        </w:rPr>
        <w:t>Список используемой литературы</w:t>
      </w:r>
    </w:p>
    <w:p w:rsidR="00056762" w:rsidRPr="00056762" w:rsidRDefault="00056762" w:rsidP="009B03AB">
      <w:pPr>
        <w:shd w:val="clear" w:color="auto" w:fill="FFFFFF"/>
        <w:jc w:val="center"/>
        <w:textAlignment w:val="baseline"/>
        <w:rPr>
          <w:rFonts w:ascii="FlexySans" w:eastAsia="Times New Roman" w:hAnsi="FlexySans"/>
          <w:color w:val="000000"/>
          <w:sz w:val="30"/>
          <w:szCs w:val="30"/>
          <w:lang w:eastAsia="ru-RU"/>
        </w:rPr>
      </w:pPr>
      <w:r w:rsidRPr="00056762">
        <w:rPr>
          <w:rFonts w:ascii="Montserrat" w:eastAsia="Times New Roman" w:hAnsi="Montserrat"/>
          <w:b/>
          <w:bCs/>
          <w:color w:val="0000FF"/>
          <w:bdr w:val="none" w:sz="0" w:space="0" w:color="auto" w:frame="1"/>
          <w:lang w:eastAsia="ru-RU"/>
        </w:rPr>
        <w:t> </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1.</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 xml:space="preserve">Артемова Л.В. Окружающий мир в дидактических играх дошкольников. – М.: </w:t>
      </w:r>
      <w:proofErr w:type="gramStart"/>
      <w:r w:rsidRPr="00056762">
        <w:rPr>
          <w:rFonts w:ascii="Montserrat" w:eastAsia="Times New Roman" w:hAnsi="Montserrat"/>
          <w:color w:val="000000"/>
          <w:bdr w:val="none" w:sz="0" w:space="0" w:color="auto" w:frame="1"/>
          <w:lang w:eastAsia="ru-RU"/>
        </w:rPr>
        <w:t>Просвещение,  2002</w:t>
      </w:r>
      <w:proofErr w:type="gramEnd"/>
      <w:r w:rsidRPr="00056762">
        <w:rPr>
          <w:rFonts w:ascii="Montserrat" w:eastAsia="Times New Roman" w:hAnsi="Montserrat"/>
          <w:color w:val="000000"/>
          <w:bdr w:val="none" w:sz="0" w:space="0" w:color="auto" w:frame="1"/>
          <w:lang w:eastAsia="ru-RU"/>
        </w:rPr>
        <w:t>. – 385 с.</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2.</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 xml:space="preserve">Бондаренко А.К. Дидактические игры в детском саду. – М.: </w:t>
      </w:r>
      <w:proofErr w:type="gramStart"/>
      <w:r w:rsidRPr="00056762">
        <w:rPr>
          <w:rFonts w:ascii="Montserrat" w:eastAsia="Times New Roman" w:hAnsi="Montserrat"/>
          <w:color w:val="000000"/>
          <w:bdr w:val="none" w:sz="0" w:space="0" w:color="auto" w:frame="1"/>
          <w:lang w:eastAsia="ru-RU"/>
        </w:rPr>
        <w:t>Просвещение,  2001</w:t>
      </w:r>
      <w:proofErr w:type="gramEnd"/>
      <w:r w:rsidRPr="00056762">
        <w:rPr>
          <w:rFonts w:ascii="Montserrat" w:eastAsia="Times New Roman" w:hAnsi="Montserrat"/>
          <w:color w:val="000000"/>
          <w:bdr w:val="none" w:sz="0" w:space="0" w:color="auto" w:frame="1"/>
          <w:lang w:eastAsia="ru-RU"/>
        </w:rPr>
        <w:t>. – 404 с.</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3.</w:t>
      </w:r>
      <w:r w:rsidRPr="00056762">
        <w:rPr>
          <w:rFonts w:eastAsia="Times New Roman"/>
          <w:color w:val="000000"/>
          <w:sz w:val="14"/>
          <w:szCs w:val="14"/>
          <w:bdr w:val="none" w:sz="0" w:space="0" w:color="auto" w:frame="1"/>
          <w:lang w:eastAsia="ru-RU"/>
        </w:rPr>
        <w:t>     </w:t>
      </w:r>
      <w:proofErr w:type="spellStart"/>
      <w:r w:rsidRPr="00056762">
        <w:rPr>
          <w:rFonts w:ascii="Montserrat" w:eastAsia="Times New Roman" w:hAnsi="Montserrat"/>
          <w:color w:val="000000"/>
          <w:bdr w:val="none" w:sz="0" w:space="0" w:color="auto" w:frame="1"/>
          <w:lang w:eastAsia="ru-RU"/>
        </w:rPr>
        <w:t>Венгер</w:t>
      </w:r>
      <w:proofErr w:type="spellEnd"/>
      <w:r w:rsidRPr="00056762">
        <w:rPr>
          <w:rFonts w:ascii="Montserrat" w:eastAsia="Times New Roman" w:hAnsi="Montserrat"/>
          <w:color w:val="000000"/>
          <w:bdr w:val="none" w:sz="0" w:space="0" w:color="auto" w:frame="1"/>
          <w:lang w:eastAsia="ru-RU"/>
        </w:rPr>
        <w:t xml:space="preserve"> Л.А., Дьяченко О.М. Игры и упражнения по развитию умственных способностей у детей дошкольного возраста. –  М.: </w:t>
      </w:r>
      <w:proofErr w:type="gramStart"/>
      <w:r w:rsidRPr="00056762">
        <w:rPr>
          <w:rFonts w:ascii="Montserrat" w:eastAsia="Times New Roman" w:hAnsi="Montserrat"/>
          <w:color w:val="000000"/>
          <w:bdr w:val="none" w:sz="0" w:space="0" w:color="auto" w:frame="1"/>
          <w:lang w:eastAsia="ru-RU"/>
        </w:rPr>
        <w:t>Просвещение,  2003</w:t>
      </w:r>
      <w:proofErr w:type="gramEnd"/>
      <w:r w:rsidRPr="00056762">
        <w:rPr>
          <w:rFonts w:ascii="Montserrat" w:eastAsia="Times New Roman" w:hAnsi="Montserrat"/>
          <w:color w:val="000000"/>
          <w:bdr w:val="none" w:sz="0" w:space="0" w:color="auto" w:frame="1"/>
          <w:lang w:eastAsia="ru-RU"/>
        </w:rPr>
        <w:t>. – 312 с.</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4.</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Ерофеева Т.И. Математика для дошкольников – М.: Просвещение, 2002 – 256с.</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5.</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 xml:space="preserve">Логика. Программа развития основ логического мышления у старших дошкольников. / Сост. </w:t>
      </w:r>
      <w:proofErr w:type="spellStart"/>
      <w:r w:rsidRPr="00056762">
        <w:rPr>
          <w:rFonts w:ascii="Montserrat" w:eastAsia="Times New Roman" w:hAnsi="Montserrat"/>
          <w:color w:val="000000"/>
          <w:bdr w:val="none" w:sz="0" w:space="0" w:color="auto" w:frame="1"/>
          <w:lang w:eastAsia="ru-RU"/>
        </w:rPr>
        <w:t>Корепанова</w:t>
      </w:r>
      <w:proofErr w:type="spellEnd"/>
      <w:r w:rsidRPr="00056762">
        <w:rPr>
          <w:rFonts w:ascii="Montserrat" w:eastAsia="Times New Roman" w:hAnsi="Montserrat"/>
          <w:color w:val="000000"/>
          <w:bdr w:val="none" w:sz="0" w:space="0" w:color="auto" w:frame="1"/>
          <w:lang w:eastAsia="ru-RU"/>
        </w:rPr>
        <w:t xml:space="preserve"> М. В. – Волгоград, 2004.</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6.</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Михайлова З.А. Игровые занимательные задачи для дошкольников, М.: Просвещение, 2010. – 187с.</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7.</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Михайлова З. А. Математика – это интересно. Методическое пособие. – СПб: Детство-Пресс, 2002.</w:t>
      </w:r>
    </w:p>
    <w:p w:rsidR="00056762" w:rsidRPr="00056762" w:rsidRDefault="00056762" w:rsidP="009B03AB">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8.</w:t>
      </w:r>
      <w:r w:rsidRPr="00056762">
        <w:rPr>
          <w:rFonts w:eastAsia="Times New Roman"/>
          <w:color w:val="000000"/>
          <w:sz w:val="14"/>
          <w:szCs w:val="14"/>
          <w:bdr w:val="none" w:sz="0" w:space="0" w:color="auto" w:frame="1"/>
          <w:lang w:eastAsia="ru-RU"/>
        </w:rPr>
        <w:t>     </w:t>
      </w:r>
      <w:proofErr w:type="gramStart"/>
      <w:r w:rsidRPr="00056762">
        <w:rPr>
          <w:rFonts w:ascii="Montserrat" w:eastAsia="Times New Roman" w:hAnsi="Montserrat"/>
          <w:color w:val="000000"/>
          <w:bdr w:val="none" w:sz="0" w:space="0" w:color="auto" w:frame="1"/>
          <w:lang w:eastAsia="ru-RU"/>
        </w:rPr>
        <w:t>Михайлова  З.А.</w:t>
      </w:r>
      <w:proofErr w:type="gramEnd"/>
      <w:r w:rsidRPr="00056762">
        <w:rPr>
          <w:rFonts w:ascii="Montserrat" w:eastAsia="Times New Roman" w:hAnsi="Montserrat"/>
          <w:color w:val="000000"/>
          <w:bdr w:val="none" w:sz="0" w:space="0" w:color="auto" w:frame="1"/>
          <w:lang w:eastAsia="ru-RU"/>
        </w:rPr>
        <w:t xml:space="preserve"> Математика от трёх до семи. Учебно-методическое пособие. – СПб: </w:t>
      </w:r>
      <w:proofErr w:type="spellStart"/>
      <w:r w:rsidRPr="00056762">
        <w:rPr>
          <w:rFonts w:ascii="Montserrat" w:eastAsia="Times New Roman" w:hAnsi="Montserrat"/>
          <w:color w:val="000000"/>
          <w:bdr w:val="none" w:sz="0" w:space="0" w:color="auto" w:frame="1"/>
          <w:lang w:eastAsia="ru-RU"/>
        </w:rPr>
        <w:t>Акцидент</w:t>
      </w:r>
      <w:proofErr w:type="spellEnd"/>
      <w:r w:rsidRPr="00056762">
        <w:rPr>
          <w:rFonts w:ascii="Montserrat" w:eastAsia="Times New Roman" w:hAnsi="Montserrat"/>
          <w:color w:val="000000"/>
          <w:bdr w:val="none" w:sz="0" w:space="0" w:color="auto" w:frame="1"/>
          <w:lang w:eastAsia="ru-RU"/>
        </w:rPr>
        <w:t>, 1997.</w:t>
      </w:r>
    </w:p>
    <w:p w:rsidR="00056762" w:rsidRPr="00056762" w:rsidRDefault="00056762" w:rsidP="001D5793">
      <w:pPr>
        <w:shd w:val="clear" w:color="auto" w:fill="FFFFFF"/>
        <w:ind w:firstLine="539"/>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9.</w:t>
      </w:r>
      <w:r w:rsidR="001D5793">
        <w:rPr>
          <w:rFonts w:eastAsia="Times New Roman"/>
          <w:color w:val="000000"/>
          <w:sz w:val="14"/>
          <w:szCs w:val="14"/>
          <w:bdr w:val="none" w:sz="0" w:space="0" w:color="auto" w:frame="1"/>
          <w:lang w:eastAsia="ru-RU"/>
        </w:rPr>
        <w:t>    </w:t>
      </w:r>
      <w:proofErr w:type="spellStart"/>
      <w:r w:rsidRPr="00056762">
        <w:rPr>
          <w:rFonts w:ascii="Montserrat" w:eastAsia="Times New Roman" w:hAnsi="Montserrat"/>
          <w:color w:val="000000"/>
          <w:bdr w:val="none" w:sz="0" w:space="0" w:color="auto" w:frame="1"/>
          <w:lang w:eastAsia="ru-RU"/>
        </w:rPr>
        <w:t>Харько</w:t>
      </w:r>
      <w:proofErr w:type="spellEnd"/>
      <w:r w:rsidRPr="00056762">
        <w:rPr>
          <w:rFonts w:ascii="Montserrat" w:eastAsia="Times New Roman" w:hAnsi="Montserrat"/>
          <w:color w:val="000000"/>
          <w:bdr w:val="none" w:sz="0" w:space="0" w:color="auto" w:frame="1"/>
          <w:lang w:eastAsia="ru-RU"/>
        </w:rPr>
        <w:t xml:space="preserve"> Т. Г., </w:t>
      </w:r>
      <w:proofErr w:type="spellStart"/>
      <w:r w:rsidRPr="00056762">
        <w:rPr>
          <w:rFonts w:ascii="Montserrat" w:eastAsia="Times New Roman" w:hAnsi="Montserrat"/>
          <w:color w:val="000000"/>
          <w:bdr w:val="none" w:sz="0" w:space="0" w:color="auto" w:frame="1"/>
          <w:lang w:eastAsia="ru-RU"/>
        </w:rPr>
        <w:t>Воскобович</w:t>
      </w:r>
      <w:proofErr w:type="spellEnd"/>
      <w:r w:rsidRPr="00056762">
        <w:rPr>
          <w:rFonts w:ascii="Montserrat" w:eastAsia="Times New Roman" w:hAnsi="Montserrat"/>
          <w:color w:val="000000"/>
          <w:bdr w:val="none" w:sz="0" w:space="0" w:color="auto" w:frame="1"/>
          <w:lang w:eastAsia="ru-RU"/>
        </w:rPr>
        <w:t xml:space="preserve"> В. В. Сказочные лабиринты игры. Игровая технология интеллектуально-творческого развития детей дошкольного возраста 3-7 лет. – СПб., 2007</w:t>
      </w:r>
    </w:p>
    <w:p w:rsidR="001D5793" w:rsidRDefault="001D5793" w:rsidP="009B03AB">
      <w:pPr>
        <w:shd w:val="clear" w:color="auto" w:fill="FFFFFF"/>
        <w:jc w:val="both"/>
        <w:textAlignment w:val="baseline"/>
        <w:rPr>
          <w:rFonts w:ascii="Montserrat" w:eastAsia="Times New Roman" w:hAnsi="Montserrat"/>
          <w:b/>
          <w:bCs/>
          <w:i/>
          <w:iCs/>
          <w:color w:val="000000"/>
          <w:bdr w:val="none" w:sz="0" w:space="0" w:color="auto" w:frame="1"/>
          <w:lang w:eastAsia="ru-RU"/>
        </w:rPr>
      </w:pPr>
    </w:p>
    <w:p w:rsidR="00056762" w:rsidRPr="00056762" w:rsidRDefault="00056762" w:rsidP="009B03AB">
      <w:pPr>
        <w:shd w:val="clear" w:color="auto" w:fill="FFFFFF"/>
        <w:jc w:val="both"/>
        <w:textAlignment w:val="baseline"/>
        <w:rPr>
          <w:rFonts w:ascii="Montserrat" w:eastAsia="Times New Roman" w:hAnsi="Montserrat"/>
          <w:color w:val="000000"/>
          <w:sz w:val="30"/>
          <w:szCs w:val="30"/>
          <w:lang w:eastAsia="ru-RU"/>
        </w:rPr>
      </w:pPr>
      <w:r w:rsidRPr="00056762">
        <w:rPr>
          <w:rFonts w:ascii="Montserrat" w:eastAsia="Times New Roman" w:hAnsi="Montserrat"/>
          <w:b/>
          <w:bCs/>
          <w:i/>
          <w:iCs/>
          <w:color w:val="000000"/>
          <w:bdr w:val="none" w:sz="0" w:space="0" w:color="auto" w:frame="1"/>
          <w:lang w:eastAsia="ru-RU"/>
        </w:rPr>
        <w:t>Литература, рекомендуемая для детей и родителей:</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1.</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 xml:space="preserve">Васильева </w:t>
      </w:r>
      <w:proofErr w:type="gramStart"/>
      <w:r w:rsidRPr="00056762">
        <w:rPr>
          <w:rFonts w:ascii="Montserrat" w:eastAsia="Times New Roman" w:hAnsi="Montserrat"/>
          <w:color w:val="000000"/>
          <w:bdr w:val="none" w:sz="0" w:space="0" w:color="auto" w:frame="1"/>
          <w:lang w:eastAsia="ru-RU"/>
        </w:rPr>
        <w:t>Н.Н.,.</w:t>
      </w:r>
      <w:proofErr w:type="gramEnd"/>
      <w:r w:rsidRPr="00056762">
        <w:rPr>
          <w:rFonts w:ascii="Montserrat" w:eastAsia="Times New Roman" w:hAnsi="Montserrat"/>
          <w:color w:val="000000"/>
          <w:bdr w:val="none" w:sz="0" w:space="0" w:color="auto" w:frame="1"/>
          <w:lang w:eastAsia="ru-RU"/>
        </w:rPr>
        <w:t xml:space="preserve"> </w:t>
      </w:r>
      <w:proofErr w:type="spellStart"/>
      <w:r w:rsidRPr="00056762">
        <w:rPr>
          <w:rFonts w:ascii="Montserrat" w:eastAsia="Times New Roman" w:hAnsi="Montserrat"/>
          <w:color w:val="000000"/>
          <w:bdr w:val="none" w:sz="0" w:space="0" w:color="auto" w:frame="1"/>
          <w:lang w:eastAsia="ru-RU"/>
        </w:rPr>
        <w:t>Новоторцева</w:t>
      </w:r>
      <w:proofErr w:type="spellEnd"/>
      <w:r w:rsidRPr="00056762">
        <w:rPr>
          <w:rFonts w:ascii="Montserrat" w:eastAsia="Times New Roman" w:hAnsi="Montserrat"/>
          <w:color w:val="000000"/>
          <w:bdr w:val="none" w:sz="0" w:space="0" w:color="auto" w:frame="1"/>
          <w:lang w:eastAsia="ru-RU"/>
        </w:rPr>
        <w:t xml:space="preserve"> Н.В Развивающие игры для дошкольников. –  Ярославль: Академия развития, 2006. – 374с</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2.</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Волина В.В. Праздник числа – М.: Знание, 2003 – 180с.</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3.</w:t>
      </w:r>
      <w:r w:rsidRPr="00056762">
        <w:rPr>
          <w:rFonts w:eastAsia="Times New Roman"/>
          <w:color w:val="000000"/>
          <w:sz w:val="14"/>
          <w:szCs w:val="14"/>
          <w:bdr w:val="none" w:sz="0" w:space="0" w:color="auto" w:frame="1"/>
          <w:lang w:eastAsia="ru-RU"/>
        </w:rPr>
        <w:t>     </w:t>
      </w:r>
      <w:proofErr w:type="spellStart"/>
      <w:r w:rsidRPr="00056762">
        <w:rPr>
          <w:rFonts w:ascii="Montserrat" w:eastAsia="Times New Roman" w:hAnsi="Montserrat"/>
          <w:color w:val="000000"/>
          <w:bdr w:val="none" w:sz="0" w:space="0" w:color="auto" w:frame="1"/>
          <w:lang w:eastAsia="ru-RU"/>
        </w:rPr>
        <w:t>Гаврина</w:t>
      </w:r>
      <w:proofErr w:type="spellEnd"/>
      <w:r w:rsidRPr="00056762">
        <w:rPr>
          <w:rFonts w:ascii="Montserrat" w:eastAsia="Times New Roman" w:hAnsi="Montserrat"/>
          <w:color w:val="000000"/>
          <w:bdr w:val="none" w:sz="0" w:space="0" w:color="auto" w:frame="1"/>
          <w:lang w:eastAsia="ru-RU"/>
        </w:rPr>
        <w:t xml:space="preserve"> С.Е. Веселые задачки для маленьких умников. – Ярославль: Академия развития, 2006. – 382с.</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4.</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Галанова Т.В. Развивающие игры с малышами. – Ярославль: Академия развития, 2006. – 375с.</w:t>
      </w:r>
    </w:p>
    <w:p w:rsidR="00056762" w:rsidRPr="00056762" w:rsidRDefault="00056762" w:rsidP="009B03AB">
      <w:pPr>
        <w:shd w:val="clear" w:color="auto" w:fill="FFFFFF"/>
        <w:ind w:firstLine="720"/>
        <w:jc w:val="both"/>
        <w:textAlignment w:val="baseline"/>
        <w:rPr>
          <w:rFonts w:ascii="Montserrat" w:eastAsia="Times New Roman" w:hAnsi="Montserrat"/>
          <w:color w:val="000000"/>
          <w:sz w:val="30"/>
          <w:szCs w:val="30"/>
          <w:lang w:eastAsia="ru-RU"/>
        </w:rPr>
      </w:pPr>
      <w:r w:rsidRPr="00056762">
        <w:rPr>
          <w:rFonts w:ascii="Montserrat" w:eastAsia="Times New Roman" w:hAnsi="Montserrat"/>
          <w:color w:val="000000"/>
          <w:bdr w:val="none" w:sz="0" w:space="0" w:color="auto" w:frame="1"/>
          <w:lang w:eastAsia="ru-RU"/>
        </w:rPr>
        <w:t>5.</w:t>
      </w:r>
      <w:r w:rsidRPr="00056762">
        <w:rPr>
          <w:rFonts w:eastAsia="Times New Roman"/>
          <w:color w:val="000000"/>
          <w:sz w:val="14"/>
          <w:szCs w:val="14"/>
          <w:bdr w:val="none" w:sz="0" w:space="0" w:color="auto" w:frame="1"/>
          <w:lang w:eastAsia="ru-RU"/>
        </w:rPr>
        <w:t>     </w:t>
      </w:r>
      <w:r w:rsidRPr="00056762">
        <w:rPr>
          <w:rFonts w:ascii="Montserrat" w:eastAsia="Times New Roman" w:hAnsi="Montserrat"/>
          <w:color w:val="000000"/>
          <w:bdr w:val="none" w:sz="0" w:space="0" w:color="auto" w:frame="1"/>
          <w:lang w:eastAsia="ru-RU"/>
        </w:rPr>
        <w:t>Дьяченко В.В. Чего на свете не бывает? – М.:  Просвещение, 2011 – 208с.</w:t>
      </w:r>
    </w:p>
    <w:p w:rsidR="00056762" w:rsidRPr="001D5793" w:rsidRDefault="00056762" w:rsidP="009B03AB">
      <w:pPr>
        <w:shd w:val="clear" w:color="auto" w:fill="FFFFFF"/>
        <w:textAlignment w:val="baseline"/>
        <w:rPr>
          <w:rFonts w:ascii="FlexySans" w:eastAsia="Times New Roman" w:hAnsi="FlexySans"/>
          <w:b/>
          <w:color w:val="000000"/>
          <w:sz w:val="30"/>
          <w:szCs w:val="30"/>
          <w:lang w:eastAsia="ru-RU"/>
        </w:rPr>
      </w:pPr>
      <w:r w:rsidRPr="001D5793">
        <w:rPr>
          <w:rFonts w:ascii="Montserrat" w:eastAsia="Times New Roman" w:hAnsi="Montserrat"/>
          <w:b/>
          <w:i/>
          <w:iCs/>
          <w:color w:val="000000"/>
          <w:bdr w:val="none" w:sz="0" w:space="0" w:color="auto" w:frame="1"/>
          <w:lang w:eastAsia="ru-RU"/>
        </w:rPr>
        <w:t>Интернет-ресурсы</w:t>
      </w:r>
    </w:p>
    <w:p w:rsidR="00056762" w:rsidRPr="00056762" w:rsidRDefault="00056762" w:rsidP="009B03AB">
      <w:pPr>
        <w:shd w:val="clear" w:color="auto" w:fill="FFFFFF"/>
        <w:ind w:firstLine="720"/>
        <w:jc w:val="both"/>
        <w:textAlignment w:val="baseline"/>
        <w:rPr>
          <w:rFonts w:ascii="FlexySans" w:eastAsia="Times New Roman" w:hAnsi="FlexySans"/>
          <w:color w:val="000000"/>
          <w:sz w:val="30"/>
          <w:szCs w:val="30"/>
          <w:lang w:eastAsia="ru-RU"/>
        </w:rPr>
      </w:pPr>
      <w:r w:rsidRPr="00056762">
        <w:rPr>
          <w:rFonts w:ascii="Montserrat" w:eastAsia="Times New Roman" w:hAnsi="Montserrat"/>
          <w:color w:val="000000"/>
          <w:bdr w:val="none" w:sz="0" w:space="0" w:color="auto" w:frame="1"/>
          <w:lang w:eastAsia="ru-RU"/>
        </w:rPr>
        <w:t>1. Занимательный материал в обучении дошкольников элементарной математике – http://nsportal.ru/detskii-sad/matematika/zanimatelnyi-material-v-obuchenii-doshkolnikov-elementarnoi-matematike</w:t>
      </w:r>
    </w:p>
    <w:p w:rsidR="00056762" w:rsidRPr="00056762" w:rsidRDefault="00056762" w:rsidP="009B03AB">
      <w:pPr>
        <w:shd w:val="clear" w:color="auto" w:fill="FFFFFF"/>
        <w:ind w:firstLine="720"/>
        <w:jc w:val="both"/>
        <w:textAlignment w:val="baseline"/>
        <w:rPr>
          <w:rFonts w:ascii="FlexySans" w:eastAsia="Times New Roman" w:hAnsi="FlexySans"/>
          <w:color w:val="000000"/>
          <w:sz w:val="30"/>
          <w:szCs w:val="30"/>
          <w:lang w:eastAsia="ru-RU"/>
        </w:rPr>
      </w:pPr>
      <w:r w:rsidRPr="00056762">
        <w:rPr>
          <w:rFonts w:ascii="Montserrat" w:eastAsia="Times New Roman" w:hAnsi="Montserrat"/>
          <w:color w:val="000000"/>
          <w:bdr w:val="none" w:sz="0" w:space="0" w:color="auto" w:frame="1"/>
          <w:lang w:eastAsia="ru-RU"/>
        </w:rPr>
        <w:t>2. Занимательные задачки для дошкольника! – http://www.baby.ru/community/view/30500/forum/post/38583820</w:t>
      </w:r>
    </w:p>
    <w:p w:rsidR="00056762" w:rsidRPr="00056762"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056762">
        <w:rPr>
          <w:rFonts w:eastAsia="Times New Roman"/>
          <w:color w:val="000000"/>
          <w:bdr w:val="none" w:sz="0" w:space="0" w:color="auto" w:frame="1"/>
          <w:lang w:eastAsia="ru-RU"/>
        </w:rPr>
        <w:t>3. Занимательная математика, занимательные задачи по математике. –</w:t>
      </w:r>
    </w:p>
    <w:p w:rsidR="00056762" w:rsidRPr="00056762"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056762">
        <w:rPr>
          <w:rFonts w:ascii="Montserrat" w:eastAsia="Times New Roman" w:hAnsi="Montserrat"/>
          <w:color w:val="000000"/>
          <w:bdr w:val="none" w:sz="0" w:space="0" w:color="auto" w:frame="1"/>
          <w:lang w:eastAsia="ru-RU"/>
        </w:rPr>
        <w:t>4. Интересная математика и счет для дошкольников – http://kazinopa.ru/matematika/interesnaya-matematika-i-schet-dlya-doshkolnikov/</w:t>
      </w:r>
    </w:p>
    <w:p w:rsidR="00056762" w:rsidRPr="00056762"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056762">
        <w:rPr>
          <w:rFonts w:eastAsia="Times New Roman"/>
          <w:color w:val="000000"/>
          <w:bdr w:val="none" w:sz="0" w:space="0" w:color="auto" w:frame="1"/>
          <w:lang w:eastAsia="ru-RU"/>
        </w:rPr>
        <w:t>5. Михайлова З.А. Игровые занимательные задачи для дошкольников –</w:t>
      </w:r>
    </w:p>
    <w:p w:rsidR="003C0875" w:rsidRDefault="003C0875" w:rsidP="009B03AB"/>
    <w:sectPr w:rsidR="003C0875" w:rsidSect="00922307">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lexy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6FE"/>
    <w:multiLevelType w:val="multilevel"/>
    <w:tmpl w:val="DCAC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7143B"/>
    <w:multiLevelType w:val="multilevel"/>
    <w:tmpl w:val="91A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A0745"/>
    <w:multiLevelType w:val="multilevel"/>
    <w:tmpl w:val="4A3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F2E06"/>
    <w:multiLevelType w:val="multilevel"/>
    <w:tmpl w:val="911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B59D3"/>
    <w:multiLevelType w:val="multilevel"/>
    <w:tmpl w:val="54A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75C51"/>
    <w:multiLevelType w:val="multilevel"/>
    <w:tmpl w:val="CEF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1758C"/>
    <w:multiLevelType w:val="multilevel"/>
    <w:tmpl w:val="7A0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93CFE"/>
    <w:multiLevelType w:val="multilevel"/>
    <w:tmpl w:val="329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62"/>
    <w:rsid w:val="00056762"/>
    <w:rsid w:val="00094C4D"/>
    <w:rsid w:val="000E687E"/>
    <w:rsid w:val="001D5793"/>
    <w:rsid w:val="00360EED"/>
    <w:rsid w:val="003C0875"/>
    <w:rsid w:val="004E1288"/>
    <w:rsid w:val="00554CAE"/>
    <w:rsid w:val="006527C8"/>
    <w:rsid w:val="00774A45"/>
    <w:rsid w:val="00815CEB"/>
    <w:rsid w:val="0084384A"/>
    <w:rsid w:val="008A04EA"/>
    <w:rsid w:val="008F0074"/>
    <w:rsid w:val="00922307"/>
    <w:rsid w:val="00923FD0"/>
    <w:rsid w:val="00963911"/>
    <w:rsid w:val="009B03AB"/>
    <w:rsid w:val="00BB381C"/>
    <w:rsid w:val="00C123C6"/>
    <w:rsid w:val="00CA16AC"/>
    <w:rsid w:val="00D0336D"/>
    <w:rsid w:val="00D8046B"/>
    <w:rsid w:val="00DB5FA2"/>
    <w:rsid w:val="00E46463"/>
    <w:rsid w:val="00ED4835"/>
    <w:rsid w:val="00F6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6C475-4D6E-4236-8702-36995CF8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56762"/>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6762"/>
    <w:rPr>
      <w:rFonts w:eastAsia="Times New Roman"/>
      <w:b/>
      <w:bCs/>
      <w:sz w:val="36"/>
      <w:szCs w:val="36"/>
      <w:lang w:eastAsia="ru-RU"/>
    </w:rPr>
  </w:style>
  <w:style w:type="paragraph" w:customStyle="1" w:styleId="msonormal0">
    <w:name w:val="msonormal"/>
    <w:basedOn w:val="a"/>
    <w:rsid w:val="00056762"/>
    <w:pPr>
      <w:spacing w:before="100" w:beforeAutospacing="1" w:after="100" w:afterAutospacing="1"/>
      <w:ind w:firstLine="0"/>
    </w:pPr>
    <w:rPr>
      <w:rFonts w:eastAsia="Times New Roman"/>
      <w:sz w:val="24"/>
      <w:szCs w:val="24"/>
      <w:lang w:eastAsia="ru-RU"/>
    </w:rPr>
  </w:style>
  <w:style w:type="character" w:styleId="a3">
    <w:name w:val="Strong"/>
    <w:basedOn w:val="a0"/>
    <w:uiPriority w:val="22"/>
    <w:qFormat/>
    <w:rsid w:val="00056762"/>
    <w:rPr>
      <w:b/>
      <w:bCs/>
    </w:rPr>
  </w:style>
  <w:style w:type="paragraph" w:customStyle="1" w:styleId="u">
    <w:name w:val="u"/>
    <w:basedOn w:val="a"/>
    <w:rsid w:val="00056762"/>
    <w:pPr>
      <w:spacing w:before="100" w:beforeAutospacing="1" w:after="100" w:afterAutospacing="1"/>
      <w:ind w:firstLine="0"/>
    </w:pPr>
    <w:rPr>
      <w:rFonts w:eastAsia="Times New Roman"/>
      <w:sz w:val="24"/>
      <w:szCs w:val="24"/>
      <w:lang w:eastAsia="ru-RU"/>
    </w:rPr>
  </w:style>
  <w:style w:type="paragraph" w:styleId="a4">
    <w:name w:val="Normal (Web)"/>
    <w:basedOn w:val="a"/>
    <w:uiPriority w:val="99"/>
    <w:semiHidden/>
    <w:unhideWhenUsed/>
    <w:rsid w:val="00056762"/>
    <w:pPr>
      <w:spacing w:before="100" w:beforeAutospacing="1" w:after="100" w:afterAutospacing="1"/>
      <w:ind w:firstLine="0"/>
    </w:pPr>
    <w:rPr>
      <w:rFonts w:eastAsia="Times New Roman"/>
      <w:sz w:val="24"/>
      <w:szCs w:val="24"/>
      <w:lang w:eastAsia="ru-RU"/>
    </w:rPr>
  </w:style>
  <w:style w:type="character" w:customStyle="1" w:styleId="t9">
    <w:name w:val="t9"/>
    <w:basedOn w:val="a0"/>
    <w:rsid w:val="00056762"/>
  </w:style>
  <w:style w:type="paragraph" w:customStyle="1" w:styleId="pa2">
    <w:name w:val="pa2"/>
    <w:basedOn w:val="a"/>
    <w:rsid w:val="00056762"/>
    <w:pPr>
      <w:spacing w:before="100" w:beforeAutospacing="1" w:after="100" w:afterAutospacing="1"/>
      <w:ind w:firstLine="0"/>
    </w:pPr>
    <w:rPr>
      <w:rFonts w:eastAsia="Times New Roman"/>
      <w:sz w:val="24"/>
      <w:szCs w:val="24"/>
      <w:lang w:eastAsia="ru-RU"/>
    </w:rPr>
  </w:style>
  <w:style w:type="paragraph" w:styleId="a5">
    <w:name w:val="No Spacing"/>
    <w:basedOn w:val="a"/>
    <w:uiPriority w:val="1"/>
    <w:qFormat/>
    <w:rsid w:val="00056762"/>
    <w:pPr>
      <w:spacing w:before="100" w:beforeAutospacing="1" w:after="100" w:afterAutospacing="1"/>
      <w:ind w:firstLine="0"/>
    </w:pPr>
    <w:rPr>
      <w:rFonts w:eastAsia="Times New Roman"/>
      <w:sz w:val="24"/>
      <w:szCs w:val="24"/>
      <w:lang w:eastAsia="ru-RU"/>
    </w:rPr>
  </w:style>
  <w:style w:type="character" w:customStyle="1" w:styleId="c1">
    <w:name w:val="c1"/>
    <w:basedOn w:val="a0"/>
    <w:rsid w:val="00056762"/>
  </w:style>
  <w:style w:type="paragraph" w:styleId="a6">
    <w:name w:val="Body Text"/>
    <w:basedOn w:val="a"/>
    <w:link w:val="a7"/>
    <w:uiPriority w:val="99"/>
    <w:semiHidden/>
    <w:unhideWhenUsed/>
    <w:rsid w:val="00056762"/>
    <w:pPr>
      <w:spacing w:before="100" w:beforeAutospacing="1" w:after="100" w:afterAutospacing="1"/>
      <w:ind w:firstLine="0"/>
    </w:pPr>
    <w:rPr>
      <w:rFonts w:eastAsia="Times New Roman"/>
      <w:sz w:val="24"/>
      <w:szCs w:val="24"/>
      <w:lang w:eastAsia="ru-RU"/>
    </w:rPr>
  </w:style>
  <w:style w:type="character" w:customStyle="1" w:styleId="a7">
    <w:name w:val="Основной текст Знак"/>
    <w:basedOn w:val="a0"/>
    <w:link w:val="a6"/>
    <w:uiPriority w:val="99"/>
    <w:semiHidden/>
    <w:rsid w:val="00056762"/>
    <w:rPr>
      <w:rFonts w:eastAsia="Times New Roman"/>
      <w:sz w:val="24"/>
      <w:szCs w:val="24"/>
      <w:lang w:eastAsia="ru-RU"/>
    </w:rPr>
  </w:style>
  <w:style w:type="character" w:styleId="a8">
    <w:name w:val="Emphasis"/>
    <w:basedOn w:val="a0"/>
    <w:uiPriority w:val="20"/>
    <w:qFormat/>
    <w:rsid w:val="00056762"/>
    <w:rPr>
      <w:i/>
      <w:iCs/>
    </w:rPr>
  </w:style>
  <w:style w:type="paragraph" w:customStyle="1" w:styleId="c18">
    <w:name w:val="c18"/>
    <w:basedOn w:val="a"/>
    <w:rsid w:val="00056762"/>
    <w:pPr>
      <w:spacing w:before="100" w:beforeAutospacing="1" w:after="100" w:afterAutospacing="1"/>
      <w:ind w:firstLine="0"/>
    </w:pPr>
    <w:rPr>
      <w:rFonts w:eastAsia="Times New Roman"/>
      <w:sz w:val="24"/>
      <w:szCs w:val="24"/>
      <w:lang w:eastAsia="ru-RU"/>
    </w:rPr>
  </w:style>
  <w:style w:type="paragraph" w:customStyle="1" w:styleId="pa9">
    <w:name w:val="pa9"/>
    <w:basedOn w:val="a"/>
    <w:rsid w:val="00056762"/>
    <w:pPr>
      <w:spacing w:before="100" w:beforeAutospacing="1" w:after="100" w:afterAutospacing="1"/>
      <w:ind w:firstLine="0"/>
    </w:pPr>
    <w:rPr>
      <w:rFonts w:eastAsia="Times New Roman"/>
      <w:sz w:val="24"/>
      <w:szCs w:val="24"/>
      <w:lang w:eastAsia="ru-RU"/>
    </w:rPr>
  </w:style>
  <w:style w:type="character" w:customStyle="1" w:styleId="41">
    <w:name w:val="41"/>
    <w:basedOn w:val="a0"/>
    <w:rsid w:val="00056762"/>
  </w:style>
  <w:style w:type="character" w:customStyle="1" w:styleId="40">
    <w:name w:val="40"/>
    <w:basedOn w:val="a0"/>
    <w:rsid w:val="00056762"/>
  </w:style>
  <w:style w:type="paragraph" w:customStyle="1" w:styleId="1140">
    <w:name w:val="1140"/>
    <w:basedOn w:val="a"/>
    <w:rsid w:val="00056762"/>
    <w:pPr>
      <w:spacing w:before="100" w:beforeAutospacing="1" w:after="100" w:afterAutospacing="1"/>
      <w:ind w:firstLine="0"/>
    </w:pPr>
    <w:rPr>
      <w:rFonts w:eastAsia="Times New Roman"/>
      <w:sz w:val="24"/>
      <w:szCs w:val="24"/>
      <w:lang w:eastAsia="ru-RU"/>
    </w:rPr>
  </w:style>
  <w:style w:type="character" w:customStyle="1" w:styleId="1140pt">
    <w:name w:val="1140pt"/>
    <w:basedOn w:val="a0"/>
    <w:rsid w:val="00056762"/>
  </w:style>
  <w:style w:type="paragraph" w:customStyle="1" w:styleId="c9">
    <w:name w:val="c9"/>
    <w:basedOn w:val="a"/>
    <w:rsid w:val="00056762"/>
    <w:pPr>
      <w:spacing w:before="100" w:beforeAutospacing="1" w:after="100" w:afterAutospacing="1"/>
      <w:ind w:firstLine="0"/>
    </w:pPr>
    <w:rPr>
      <w:rFonts w:eastAsia="Times New Roman"/>
      <w:sz w:val="24"/>
      <w:szCs w:val="24"/>
      <w:lang w:eastAsia="ru-RU"/>
    </w:rPr>
  </w:style>
  <w:style w:type="character" w:customStyle="1" w:styleId="c7c1">
    <w:name w:val="c7c1"/>
    <w:basedOn w:val="a0"/>
    <w:rsid w:val="00056762"/>
  </w:style>
  <w:style w:type="paragraph" w:customStyle="1" w:styleId="pa4">
    <w:name w:val="pa4"/>
    <w:basedOn w:val="a"/>
    <w:rsid w:val="00056762"/>
    <w:pPr>
      <w:spacing w:before="100" w:beforeAutospacing="1" w:after="100" w:afterAutospacing="1"/>
      <w:ind w:firstLine="0"/>
    </w:pPr>
    <w:rPr>
      <w:rFonts w:eastAsia="Times New Roman"/>
      <w:sz w:val="24"/>
      <w:szCs w:val="24"/>
      <w:lang w:eastAsia="ru-RU"/>
    </w:rPr>
  </w:style>
  <w:style w:type="paragraph" w:styleId="a9">
    <w:name w:val="Balloon Text"/>
    <w:basedOn w:val="a"/>
    <w:link w:val="aa"/>
    <w:uiPriority w:val="99"/>
    <w:semiHidden/>
    <w:unhideWhenUsed/>
    <w:rsid w:val="00360EED"/>
    <w:rPr>
      <w:rFonts w:ascii="Segoe UI" w:hAnsi="Segoe UI" w:cs="Segoe UI"/>
      <w:sz w:val="18"/>
      <w:szCs w:val="18"/>
    </w:rPr>
  </w:style>
  <w:style w:type="character" w:customStyle="1" w:styleId="aa">
    <w:name w:val="Текст выноски Знак"/>
    <w:basedOn w:val="a0"/>
    <w:link w:val="a9"/>
    <w:uiPriority w:val="99"/>
    <w:semiHidden/>
    <w:rsid w:val="0036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04734">
      <w:bodyDiv w:val="1"/>
      <w:marLeft w:val="0"/>
      <w:marRight w:val="0"/>
      <w:marTop w:val="0"/>
      <w:marBottom w:val="0"/>
      <w:divBdr>
        <w:top w:val="none" w:sz="0" w:space="0" w:color="auto"/>
        <w:left w:val="none" w:sz="0" w:space="0" w:color="auto"/>
        <w:bottom w:val="none" w:sz="0" w:space="0" w:color="auto"/>
        <w:right w:val="none" w:sz="0" w:space="0" w:color="auto"/>
      </w:divBdr>
      <w:divsChild>
        <w:div w:id="9031041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C5C66-9C8E-44AA-A01C-11C736E4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5982</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Форов</dc:creator>
  <cp:keywords/>
  <dc:description/>
  <cp:lastModifiedBy>Валентина Форова</cp:lastModifiedBy>
  <cp:revision>13</cp:revision>
  <cp:lastPrinted>2023-09-22T02:52:00Z</cp:lastPrinted>
  <dcterms:created xsi:type="dcterms:W3CDTF">2023-09-07T17:34:00Z</dcterms:created>
  <dcterms:modified xsi:type="dcterms:W3CDTF">2023-09-25T07:23:00Z</dcterms:modified>
</cp:coreProperties>
</file>